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B0ED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3056A4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1CA2E2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72"/>
          <w:szCs w:val="7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212725</wp:posOffset>
            </wp:positionH>
            <wp:positionV relativeFrom="paragraph">
              <wp:posOffset>302895</wp:posOffset>
            </wp:positionV>
            <wp:extent cx="5890895" cy="55486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6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612" cy="5548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58A51E">
      <w:pPr>
        <w:rPr>
          <w:rFonts w:ascii="Times New Roman" w:hAnsi="Times New Roman" w:cs="Times New Roman"/>
          <w:b/>
          <w:sz w:val="36"/>
          <w:szCs w:val="36"/>
        </w:rPr>
      </w:pPr>
    </w:p>
    <w:p w14:paraId="67C356C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BE4D2D4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  <w:lang w:val="ru-RU"/>
        </w:rPr>
        <w:t>Отчёт</w:t>
      </w:r>
      <w:r>
        <w:rPr>
          <w:rFonts w:ascii="Times New Roman" w:hAnsi="Times New Roman" w:cs="Times New Roman"/>
          <w:b/>
          <w:sz w:val="72"/>
          <w:szCs w:val="72"/>
        </w:rPr>
        <w:t xml:space="preserve"> о результатах внутренней оценки качества образовательной деятельности</w:t>
      </w:r>
    </w:p>
    <w:p w14:paraId="2478F43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14:paraId="4F3ED79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8E0EF34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28457E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1A6695">
      <w:pPr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         2025-2026 уч. год   </w:t>
      </w:r>
    </w:p>
    <w:p w14:paraId="48DE158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AECCD1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98588A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2D96F6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A9477DE"/>
    <w:p w14:paraId="2CC78699"/>
    <w:p w14:paraId="7D83544D"/>
    <w:p w14:paraId="3245FB12"/>
    <w:p w14:paraId="41BDA6FF"/>
    <w:p w14:paraId="23BC6D17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Результаты опроса обучающихся Фокинского филиала ГАПОУ БТЭиР имени Героя Советского Союза М.А.Афанасьева </w:t>
      </w:r>
    </w:p>
    <w:p w14:paraId="0EB1C6C7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в целом и отдельных дисциплин (модулей) и практик</w:t>
      </w:r>
    </w:p>
    <w:p w14:paraId="5523755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597B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феврале - марте 2026 года в Фокинском филиале ГАПОУ БТЭиР имени Героя Советского Союза М.А.Афанасьева проводилось анкетирование обучающихся с целью изучения уровня удовлетворенности респондентов качеством образовательной деятельности: условиями, содержанием, организацией и качеством образовательного процесса в целом и отдельных дисциплин (модулей), практик. В опросе приняли участие обучающиеся по 9 программам среднего профессионального образования:</w:t>
      </w:r>
    </w:p>
    <w:p w14:paraId="1FE49341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Программы подготовки квалифицированных рабочих и служащих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</w:t>
      </w:r>
    </w:p>
    <w:p w14:paraId="1EF1FAB5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15.01.05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Сварщик (ручной и частично механизированной сварки (наплавки);</w:t>
      </w:r>
    </w:p>
    <w:p w14:paraId="36004CBC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15.01.35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Мастер слесарных работ;</w:t>
      </w:r>
    </w:p>
    <w:p w14:paraId="2A104E24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15.01.38 Оператор – наладчик металлообрабатывающих станков;</w:t>
      </w:r>
    </w:p>
    <w:p w14:paraId="442BC047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13.01.10 Электромонтёр по ремонту и обслуживанию электрооборудования (по отраслям).</w:t>
      </w:r>
    </w:p>
    <w:p w14:paraId="5D7C4B6B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Программы подготовки специалистов среднего звена:</w:t>
      </w:r>
    </w:p>
    <w:p w14:paraId="046629BB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15.02.12 Монтаж, техническое обслуживание и ремонт промышленного оборудования;</w:t>
      </w:r>
    </w:p>
    <w:p w14:paraId="42B0915B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15.02.17 Монтаж, техническое обслуживание, эксплуатация и ремонт промышленного оборудования;</w:t>
      </w:r>
    </w:p>
    <w:p w14:paraId="5E5BA6F3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22.02.06 Сварочное производство; </w:t>
      </w:r>
    </w:p>
    <w:p w14:paraId="297C8418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15.02.19 Сварочное производство;</w:t>
      </w:r>
    </w:p>
    <w:p w14:paraId="7D20A512">
      <w:pPr>
        <w:pStyle w:val="8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08.02.09 Монтаж, наладка и эксплуатация электрооборудования промышленных и гражданских зданий.</w:t>
      </w:r>
    </w:p>
    <w:p w14:paraId="686999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опросе приняло участие 430 человек.  </w:t>
      </w:r>
    </w:p>
    <w:p w14:paraId="531FA95B">
      <w:pPr>
        <w:spacing w:line="360" w:lineRule="auto"/>
        <w:jc w:val="both"/>
        <w:rPr>
          <w:rStyle w:val="9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в разрезе образовательных программ представлены ниже. </w:t>
      </w:r>
      <w:r>
        <w:rPr>
          <w:rStyle w:val="9"/>
          <w:rFonts w:ascii="Times New Roman" w:hAnsi="Times New Roman" w:cs="Times New Roman"/>
          <w:sz w:val="24"/>
          <w:szCs w:val="24"/>
        </w:rPr>
        <w:t>Насколько Вы удовлетворены состоянием и возможностями электронной информационно образовательной среды техникума (сайт, доступностью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Style w:val="9"/>
          <w:rFonts w:ascii="Times New Roman" w:hAnsi="Times New Roman" w:cs="Times New Roman"/>
          <w:sz w:val="24"/>
          <w:szCs w:val="24"/>
        </w:rPr>
        <w:t>различных электронно-библиотечных систем, наличием электронных учебных изданий?</w:t>
      </w:r>
    </w:p>
    <w:p w14:paraId="7ED6DDA1">
      <w:pPr>
        <w:spacing w:line="360" w:lineRule="auto"/>
        <w:jc w:val="both"/>
        <w:rPr>
          <w:rStyle w:val="9"/>
          <w:rFonts w:ascii="Times New Roman" w:hAnsi="Times New Roman" w:cs="Times New Roman"/>
          <w:sz w:val="24"/>
          <w:szCs w:val="24"/>
        </w:rPr>
      </w:pPr>
    </w:p>
    <w:p w14:paraId="161DD304">
      <w:pPr>
        <w:spacing w:line="360" w:lineRule="auto"/>
        <w:jc w:val="both"/>
        <w:rPr>
          <w:rStyle w:val="9"/>
          <w:rFonts w:ascii="Times New Roman" w:hAnsi="Times New Roman" w:cs="Times New Roman"/>
          <w:sz w:val="24"/>
          <w:szCs w:val="24"/>
        </w:rPr>
      </w:pPr>
    </w:p>
    <w:p w14:paraId="3B9DB3AC">
      <w:pPr>
        <w:spacing w:line="360" w:lineRule="auto"/>
        <w:jc w:val="both"/>
        <w:rPr>
          <w:rStyle w:val="9"/>
          <w:rFonts w:ascii="Times New Roman" w:hAnsi="Times New Roman" w:cs="Times New Roman"/>
          <w:sz w:val="24"/>
          <w:szCs w:val="24"/>
        </w:rPr>
      </w:pPr>
    </w:p>
    <w:p w14:paraId="7A58E9A9">
      <w:pPr>
        <w:spacing w:line="360" w:lineRule="auto"/>
        <w:jc w:val="both"/>
        <w:rPr>
          <w:rStyle w:val="9"/>
          <w:rFonts w:ascii="Times New Roman" w:hAnsi="Times New Roman" w:cs="Times New Roman"/>
          <w:color w:val="auto"/>
          <w:sz w:val="24"/>
          <w:szCs w:val="24"/>
        </w:rPr>
      </w:pPr>
    </w:p>
    <w:p w14:paraId="00B0ED71">
      <w:pPr>
        <w:spacing w:after="0"/>
        <w:jc w:val="center"/>
        <w:rPr>
          <w:rStyle w:val="9"/>
          <w:rFonts w:ascii="Times New Roman" w:hAnsi="Times New Roman" w:cs="Times New Roman"/>
          <w:sz w:val="24"/>
          <w:szCs w:val="24"/>
        </w:rPr>
      </w:pPr>
      <w:r>
        <w:rPr>
          <w:rStyle w:val="9"/>
          <w:rFonts w:ascii="Times New Roman" w:hAnsi="Times New Roman" w:cs="Times New Roman"/>
          <w:sz w:val="24"/>
          <w:szCs w:val="24"/>
        </w:rPr>
        <w:t xml:space="preserve">Насколько Вы удовлетворены состоянием и возможностями электронной информационно образовательной среды техникума  </w:t>
      </w:r>
    </w:p>
    <w:p w14:paraId="1E91B250">
      <w:pPr>
        <w:spacing w:after="0"/>
        <w:jc w:val="center"/>
        <w:rPr>
          <w:rStyle w:val="9"/>
          <w:rFonts w:ascii="Times New Roman" w:hAnsi="Times New Roman" w:cs="Times New Roman"/>
          <w:sz w:val="24"/>
          <w:szCs w:val="24"/>
        </w:rPr>
      </w:pPr>
      <w:r>
        <w:rPr>
          <w:rStyle w:val="9"/>
          <w:rFonts w:ascii="Times New Roman" w:hAnsi="Times New Roman" w:cs="Times New Roman"/>
          <w:sz w:val="24"/>
          <w:szCs w:val="24"/>
        </w:rPr>
        <w:t>(сайт, доступностью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9"/>
          <w:rFonts w:ascii="Times New Roman" w:hAnsi="Times New Roman" w:cs="Times New Roman"/>
          <w:sz w:val="24"/>
          <w:szCs w:val="24"/>
        </w:rPr>
        <w:t>различных электронно-библиотечных систем, наличием электронных учебных изданий)?</w:t>
      </w:r>
    </w:p>
    <w:p w14:paraId="56726B9F">
      <w:pPr>
        <w:spacing w:after="0"/>
        <w:jc w:val="both"/>
        <w:rPr>
          <w:rStyle w:val="9"/>
          <w:b/>
          <w:sz w:val="24"/>
          <w:szCs w:val="24"/>
        </w:rPr>
      </w:pPr>
    </w:p>
    <w:tbl>
      <w:tblPr>
        <w:tblStyle w:val="6"/>
        <w:tblW w:w="10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701"/>
        <w:gridCol w:w="1701"/>
        <w:gridCol w:w="1559"/>
        <w:gridCol w:w="1559"/>
        <w:gridCol w:w="1417"/>
      </w:tblGrid>
      <w:tr w14:paraId="1CF6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60" w:type="dxa"/>
          </w:tcPr>
          <w:p w14:paraId="7E979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14:paraId="19DB1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достаточной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701" w:type="dxa"/>
          </w:tcPr>
          <w:p w14:paraId="04114C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большей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59" w:type="dxa"/>
          </w:tcPr>
          <w:p w14:paraId="26BC7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меньшей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59" w:type="dxa"/>
          </w:tcPr>
          <w:p w14:paraId="2661B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совершенно не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417" w:type="dxa"/>
          </w:tcPr>
          <w:p w14:paraId="0CBBD5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затрудняюсь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ответить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(не знаю)</w:t>
            </w:r>
          </w:p>
        </w:tc>
      </w:tr>
      <w:tr w14:paraId="3899C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F6C9EBD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701" w:type="dxa"/>
          </w:tcPr>
          <w:p w14:paraId="751289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92,0</w:t>
            </w:r>
          </w:p>
        </w:tc>
        <w:tc>
          <w:tcPr>
            <w:tcW w:w="1701" w:type="dxa"/>
          </w:tcPr>
          <w:p w14:paraId="634358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5,34</w:t>
            </w:r>
          </w:p>
        </w:tc>
        <w:tc>
          <w:tcPr>
            <w:tcW w:w="1559" w:type="dxa"/>
          </w:tcPr>
          <w:p w14:paraId="29B6EB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98260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9CF8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2,66</w:t>
            </w:r>
          </w:p>
        </w:tc>
      </w:tr>
      <w:tr w14:paraId="0D96B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EEDC522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701" w:type="dxa"/>
          </w:tcPr>
          <w:p w14:paraId="02B0B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89,8</w:t>
            </w:r>
          </w:p>
        </w:tc>
        <w:tc>
          <w:tcPr>
            <w:tcW w:w="1701" w:type="dxa"/>
          </w:tcPr>
          <w:p w14:paraId="4F7692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8,17</w:t>
            </w:r>
          </w:p>
        </w:tc>
        <w:tc>
          <w:tcPr>
            <w:tcW w:w="1559" w:type="dxa"/>
          </w:tcPr>
          <w:p w14:paraId="12D08E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60029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F41E2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2,04</w:t>
            </w:r>
          </w:p>
        </w:tc>
      </w:tr>
      <w:tr w14:paraId="7B4DA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5279E54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 – наладчик металлообрабатывающих станков;</w:t>
            </w:r>
          </w:p>
        </w:tc>
        <w:tc>
          <w:tcPr>
            <w:tcW w:w="1701" w:type="dxa"/>
          </w:tcPr>
          <w:p w14:paraId="0BF1F7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1701" w:type="dxa"/>
          </w:tcPr>
          <w:p w14:paraId="5CBB39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1559" w:type="dxa"/>
          </w:tcPr>
          <w:p w14:paraId="158B64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F98A7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E6672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14:paraId="72B9C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8ECC00A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отраслям).</w:t>
            </w:r>
          </w:p>
        </w:tc>
        <w:tc>
          <w:tcPr>
            <w:tcW w:w="1701" w:type="dxa"/>
          </w:tcPr>
          <w:p w14:paraId="1D8FFC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92,0</w:t>
            </w:r>
          </w:p>
        </w:tc>
        <w:tc>
          <w:tcPr>
            <w:tcW w:w="1701" w:type="dxa"/>
          </w:tcPr>
          <w:p w14:paraId="37C45B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1559" w:type="dxa"/>
          </w:tcPr>
          <w:p w14:paraId="02F552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87823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3EE29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00607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9A0F9D9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15.02.12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14:paraId="5F9DDA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92,69</w:t>
            </w:r>
          </w:p>
        </w:tc>
        <w:tc>
          <w:tcPr>
            <w:tcW w:w="1701" w:type="dxa"/>
          </w:tcPr>
          <w:p w14:paraId="45CE13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7,32</w:t>
            </w:r>
          </w:p>
        </w:tc>
        <w:tc>
          <w:tcPr>
            <w:tcW w:w="1559" w:type="dxa"/>
          </w:tcPr>
          <w:p w14:paraId="0DD48B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DECA0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9C331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5FF6C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BB570BB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14:paraId="3AB289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94,67</w:t>
            </w:r>
          </w:p>
        </w:tc>
        <w:tc>
          <w:tcPr>
            <w:tcW w:w="1701" w:type="dxa"/>
          </w:tcPr>
          <w:p w14:paraId="6E457B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559" w:type="dxa"/>
          </w:tcPr>
          <w:p w14:paraId="7AB236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1F328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86D30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1,33</w:t>
            </w:r>
          </w:p>
        </w:tc>
      </w:tr>
      <w:tr w14:paraId="78CF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0CB41CB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701" w:type="dxa"/>
          </w:tcPr>
          <w:p w14:paraId="60A7BC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83,34</w:t>
            </w:r>
          </w:p>
        </w:tc>
        <w:tc>
          <w:tcPr>
            <w:tcW w:w="1701" w:type="dxa"/>
          </w:tcPr>
          <w:p w14:paraId="1DFDF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8,33</w:t>
            </w:r>
          </w:p>
        </w:tc>
        <w:tc>
          <w:tcPr>
            <w:tcW w:w="1559" w:type="dxa"/>
          </w:tcPr>
          <w:p w14:paraId="32D215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083DA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D5FA1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8,33</w:t>
            </w:r>
          </w:p>
        </w:tc>
      </w:tr>
      <w:tr w14:paraId="66F80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EE9DAF5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701" w:type="dxa"/>
          </w:tcPr>
          <w:p w14:paraId="6C81D3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95,84</w:t>
            </w:r>
          </w:p>
        </w:tc>
        <w:tc>
          <w:tcPr>
            <w:tcW w:w="1701" w:type="dxa"/>
          </w:tcPr>
          <w:p w14:paraId="4B97ED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</w:t>
            </w:r>
          </w:p>
        </w:tc>
        <w:tc>
          <w:tcPr>
            <w:tcW w:w="1559" w:type="dxa"/>
          </w:tcPr>
          <w:p w14:paraId="1E816A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5DAE6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9C99F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10E4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97D0DE4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701" w:type="dxa"/>
          </w:tcPr>
          <w:p w14:paraId="0D8AC0F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95,46</w:t>
            </w:r>
          </w:p>
        </w:tc>
        <w:tc>
          <w:tcPr>
            <w:tcW w:w="1701" w:type="dxa"/>
          </w:tcPr>
          <w:p w14:paraId="1F1995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  <w:tc>
          <w:tcPr>
            <w:tcW w:w="1559" w:type="dxa"/>
          </w:tcPr>
          <w:p w14:paraId="3379EA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71F50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76DF8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</w:tr>
      <w:tr w14:paraId="08BE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DE284B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Итого</w:t>
            </w:r>
          </w:p>
        </w:tc>
        <w:tc>
          <w:tcPr>
            <w:tcW w:w="1701" w:type="dxa"/>
          </w:tcPr>
          <w:p w14:paraId="660B3A0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91,54</w:t>
            </w:r>
          </w:p>
        </w:tc>
        <w:tc>
          <w:tcPr>
            <w:tcW w:w="1701" w:type="dxa"/>
          </w:tcPr>
          <w:p w14:paraId="57BED41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6,16</w:t>
            </w:r>
          </w:p>
        </w:tc>
        <w:tc>
          <w:tcPr>
            <w:tcW w:w="1559" w:type="dxa"/>
          </w:tcPr>
          <w:p w14:paraId="4EDA9E1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59" w:type="dxa"/>
          </w:tcPr>
          <w:p w14:paraId="33EFB33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7" w:type="dxa"/>
          </w:tcPr>
          <w:p w14:paraId="0DBC380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2,3</w:t>
            </w:r>
          </w:p>
        </w:tc>
      </w:tr>
    </w:tbl>
    <w:p w14:paraId="0275296B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3C2AEAF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D04E4D">
      <w:pPr>
        <w:pStyle w:val="8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058CABF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Насколько Вы удовлетворены материально-техническим обеспечением образовательного процесса</w:t>
      </w:r>
    </w:p>
    <w:p w14:paraId="2966D502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(учебно-технической базой, программным обеспечением и др.)?</w:t>
      </w:r>
    </w:p>
    <w:p w14:paraId="69067C79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701"/>
        <w:gridCol w:w="1701"/>
        <w:gridCol w:w="1701"/>
        <w:gridCol w:w="1559"/>
        <w:gridCol w:w="1417"/>
      </w:tblGrid>
      <w:tr w14:paraId="17C4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8E22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14:paraId="5784D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достаточной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701" w:type="dxa"/>
          </w:tcPr>
          <w:p w14:paraId="1D9BC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большей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701" w:type="dxa"/>
          </w:tcPr>
          <w:p w14:paraId="7CD7D0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меньшей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59" w:type="dxa"/>
          </w:tcPr>
          <w:p w14:paraId="7E654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совершенно не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417" w:type="dxa"/>
          </w:tcPr>
          <w:p w14:paraId="0DF1FE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затрудняюсь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ответить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(не знаю)</w:t>
            </w:r>
          </w:p>
        </w:tc>
      </w:tr>
      <w:tr w14:paraId="6D37A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4CC3830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701" w:type="dxa"/>
          </w:tcPr>
          <w:p w14:paraId="599472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89,5</w:t>
            </w:r>
          </w:p>
        </w:tc>
        <w:tc>
          <w:tcPr>
            <w:tcW w:w="1701" w:type="dxa"/>
          </w:tcPr>
          <w:p w14:paraId="2EF612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  <w:tc>
          <w:tcPr>
            <w:tcW w:w="1701" w:type="dxa"/>
          </w:tcPr>
          <w:p w14:paraId="312D58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3A556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9012D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4D2A6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AA34C4A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701" w:type="dxa"/>
          </w:tcPr>
          <w:p w14:paraId="35B26D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90,15</w:t>
            </w:r>
          </w:p>
        </w:tc>
        <w:tc>
          <w:tcPr>
            <w:tcW w:w="1701" w:type="dxa"/>
          </w:tcPr>
          <w:p w14:paraId="192D1C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9,85</w:t>
            </w:r>
          </w:p>
        </w:tc>
        <w:tc>
          <w:tcPr>
            <w:tcW w:w="1701" w:type="dxa"/>
          </w:tcPr>
          <w:p w14:paraId="729E3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A446F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E7D04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75BBB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52ECCD2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Оператор-наладчик металлообрабатывающих станков</w:t>
            </w:r>
          </w:p>
        </w:tc>
        <w:tc>
          <w:tcPr>
            <w:tcW w:w="1701" w:type="dxa"/>
          </w:tcPr>
          <w:p w14:paraId="2F7463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77,6</w:t>
            </w:r>
          </w:p>
        </w:tc>
        <w:tc>
          <w:tcPr>
            <w:tcW w:w="1701" w:type="dxa"/>
          </w:tcPr>
          <w:p w14:paraId="1F0B2C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20,3</w:t>
            </w:r>
          </w:p>
        </w:tc>
        <w:tc>
          <w:tcPr>
            <w:tcW w:w="1701" w:type="dxa"/>
          </w:tcPr>
          <w:p w14:paraId="0ABD93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1559" w:type="dxa"/>
          </w:tcPr>
          <w:p w14:paraId="25DE1C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4F5D3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0CEC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B73C3A6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</w:t>
            </w:r>
          </w:p>
        </w:tc>
        <w:tc>
          <w:tcPr>
            <w:tcW w:w="1701" w:type="dxa"/>
          </w:tcPr>
          <w:p w14:paraId="43256F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87,6</w:t>
            </w:r>
          </w:p>
        </w:tc>
        <w:tc>
          <w:tcPr>
            <w:tcW w:w="1701" w:type="dxa"/>
          </w:tcPr>
          <w:p w14:paraId="0E27E4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12,4</w:t>
            </w:r>
          </w:p>
        </w:tc>
        <w:tc>
          <w:tcPr>
            <w:tcW w:w="1701" w:type="dxa"/>
          </w:tcPr>
          <w:p w14:paraId="2B7D73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6C30D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3E896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14645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F50D6D3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15.02.12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14:paraId="0B4E43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90,5</w:t>
            </w:r>
          </w:p>
        </w:tc>
        <w:tc>
          <w:tcPr>
            <w:tcW w:w="1701" w:type="dxa"/>
          </w:tcPr>
          <w:p w14:paraId="546D5B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9,5</w:t>
            </w:r>
          </w:p>
        </w:tc>
        <w:tc>
          <w:tcPr>
            <w:tcW w:w="1701" w:type="dxa"/>
          </w:tcPr>
          <w:p w14:paraId="026F2F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E75E1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B609C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67DFE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507FB12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15.02.17 </w:t>
            </w:r>
            <w:bookmarkStart w:id="0" w:name="_Hlk242709616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Монтаж, техническое обслуживание, эксплуатация и ремонт промышленного оборудования;</w:t>
            </w:r>
            <w:bookmarkEnd w:id="0"/>
          </w:p>
        </w:tc>
        <w:tc>
          <w:tcPr>
            <w:tcW w:w="1701" w:type="dxa"/>
          </w:tcPr>
          <w:p w14:paraId="3E37AD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90,2</w:t>
            </w:r>
          </w:p>
        </w:tc>
        <w:tc>
          <w:tcPr>
            <w:tcW w:w="1701" w:type="dxa"/>
          </w:tcPr>
          <w:p w14:paraId="7916E1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9,8</w:t>
            </w:r>
          </w:p>
        </w:tc>
        <w:tc>
          <w:tcPr>
            <w:tcW w:w="1701" w:type="dxa"/>
          </w:tcPr>
          <w:p w14:paraId="7DC9D4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2F248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3C3C1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5BBC2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8FDF253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701" w:type="dxa"/>
          </w:tcPr>
          <w:p w14:paraId="71463C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92,1</w:t>
            </w:r>
          </w:p>
        </w:tc>
        <w:tc>
          <w:tcPr>
            <w:tcW w:w="1701" w:type="dxa"/>
          </w:tcPr>
          <w:p w14:paraId="2E8D1A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</w:t>
            </w:r>
          </w:p>
        </w:tc>
        <w:tc>
          <w:tcPr>
            <w:tcW w:w="1701" w:type="dxa"/>
          </w:tcPr>
          <w:p w14:paraId="76330C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F8066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BEFDB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2B5C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BED78F7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701" w:type="dxa"/>
          </w:tcPr>
          <w:p w14:paraId="5046762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90,4</w:t>
            </w:r>
          </w:p>
        </w:tc>
        <w:tc>
          <w:tcPr>
            <w:tcW w:w="1701" w:type="dxa"/>
          </w:tcPr>
          <w:p w14:paraId="3A3032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9,6</w:t>
            </w:r>
          </w:p>
        </w:tc>
        <w:tc>
          <w:tcPr>
            <w:tcW w:w="1701" w:type="dxa"/>
          </w:tcPr>
          <w:p w14:paraId="6614F5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D2019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36EC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7FC51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CACE170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701" w:type="dxa"/>
          </w:tcPr>
          <w:p w14:paraId="6F5174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89,4</w:t>
            </w:r>
          </w:p>
        </w:tc>
        <w:tc>
          <w:tcPr>
            <w:tcW w:w="1701" w:type="dxa"/>
          </w:tcPr>
          <w:p w14:paraId="22FDCA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10,6</w:t>
            </w:r>
          </w:p>
        </w:tc>
        <w:tc>
          <w:tcPr>
            <w:tcW w:w="1701" w:type="dxa"/>
          </w:tcPr>
          <w:p w14:paraId="7D5C1B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1A2BA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AE8CB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5C78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6CDA3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14:paraId="5A0FD2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88,61</w:t>
            </w:r>
          </w:p>
        </w:tc>
        <w:tc>
          <w:tcPr>
            <w:tcW w:w="1701" w:type="dxa"/>
          </w:tcPr>
          <w:p w14:paraId="2C12B7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11,17</w:t>
            </w:r>
          </w:p>
        </w:tc>
        <w:tc>
          <w:tcPr>
            <w:tcW w:w="1701" w:type="dxa"/>
          </w:tcPr>
          <w:p w14:paraId="650D02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0,22</w:t>
            </w:r>
          </w:p>
        </w:tc>
        <w:tc>
          <w:tcPr>
            <w:tcW w:w="1559" w:type="dxa"/>
          </w:tcPr>
          <w:p w14:paraId="3F171A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44D8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12E89BD0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2E27B28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0AE317D">
      <w:pPr>
        <w:pStyle w:val="8"/>
        <w:ind w:left="708" w:hanging="70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Насколько Вы удовлетворены доброжелательностью, вежливостью работников техникума (административных работников и учебно-вспомогательного персонала), участвующих в образовательном процессе?</w:t>
      </w:r>
    </w:p>
    <w:tbl>
      <w:tblPr>
        <w:tblStyle w:val="6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559"/>
        <w:gridCol w:w="1560"/>
        <w:gridCol w:w="1984"/>
        <w:gridCol w:w="1276"/>
        <w:gridCol w:w="1276"/>
      </w:tblGrid>
      <w:tr w14:paraId="16ED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5AD41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14:paraId="52B11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достаточной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60" w:type="dxa"/>
          </w:tcPr>
          <w:p w14:paraId="6F806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большей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984" w:type="dxa"/>
          </w:tcPr>
          <w:p w14:paraId="2BEC6A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меньшей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276" w:type="dxa"/>
          </w:tcPr>
          <w:p w14:paraId="27AD3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совершенно не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276" w:type="dxa"/>
          </w:tcPr>
          <w:p w14:paraId="3BCBDD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затрудняюсь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ответить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(не знаю)</w:t>
            </w:r>
          </w:p>
        </w:tc>
      </w:tr>
      <w:tr w14:paraId="630D2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6501081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559" w:type="dxa"/>
          </w:tcPr>
          <w:p w14:paraId="389603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85,05</w:t>
            </w:r>
          </w:p>
        </w:tc>
        <w:tc>
          <w:tcPr>
            <w:tcW w:w="1560" w:type="dxa"/>
          </w:tcPr>
          <w:p w14:paraId="6E1C88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14,95</w:t>
            </w:r>
          </w:p>
        </w:tc>
        <w:tc>
          <w:tcPr>
            <w:tcW w:w="1984" w:type="dxa"/>
          </w:tcPr>
          <w:p w14:paraId="57A48C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EB922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F7FC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01C8C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9BE829C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559" w:type="dxa"/>
          </w:tcPr>
          <w:p w14:paraId="6CA544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83,7</w:t>
            </w:r>
          </w:p>
        </w:tc>
        <w:tc>
          <w:tcPr>
            <w:tcW w:w="1560" w:type="dxa"/>
          </w:tcPr>
          <w:p w14:paraId="1B358A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16,3</w:t>
            </w:r>
          </w:p>
        </w:tc>
        <w:tc>
          <w:tcPr>
            <w:tcW w:w="1984" w:type="dxa"/>
          </w:tcPr>
          <w:p w14:paraId="7015F3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524A7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A30E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7E863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D7483C5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Оператор-наладчик металлообрабатывающих станков</w:t>
            </w:r>
          </w:p>
        </w:tc>
        <w:tc>
          <w:tcPr>
            <w:tcW w:w="1559" w:type="dxa"/>
          </w:tcPr>
          <w:p w14:paraId="59F00C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83,6</w:t>
            </w:r>
          </w:p>
        </w:tc>
        <w:tc>
          <w:tcPr>
            <w:tcW w:w="1560" w:type="dxa"/>
          </w:tcPr>
          <w:p w14:paraId="69114B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11,3</w:t>
            </w:r>
          </w:p>
        </w:tc>
        <w:tc>
          <w:tcPr>
            <w:tcW w:w="1984" w:type="dxa"/>
          </w:tcPr>
          <w:p w14:paraId="5781F6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  <w:tc>
          <w:tcPr>
            <w:tcW w:w="1276" w:type="dxa"/>
          </w:tcPr>
          <w:p w14:paraId="2FEABF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BD111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3A00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62B0856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</w:t>
            </w:r>
          </w:p>
        </w:tc>
        <w:tc>
          <w:tcPr>
            <w:tcW w:w="1559" w:type="dxa"/>
          </w:tcPr>
          <w:p w14:paraId="5BEBA0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82,9</w:t>
            </w:r>
          </w:p>
        </w:tc>
        <w:tc>
          <w:tcPr>
            <w:tcW w:w="1560" w:type="dxa"/>
          </w:tcPr>
          <w:p w14:paraId="797F4F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13,4</w:t>
            </w:r>
          </w:p>
        </w:tc>
        <w:tc>
          <w:tcPr>
            <w:tcW w:w="1984" w:type="dxa"/>
          </w:tcPr>
          <w:p w14:paraId="242A43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  <w:tc>
          <w:tcPr>
            <w:tcW w:w="1276" w:type="dxa"/>
          </w:tcPr>
          <w:p w14:paraId="047861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935A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4B5C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E0D8CC9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15.02.12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14:paraId="38DEBC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82,5</w:t>
            </w:r>
          </w:p>
        </w:tc>
        <w:tc>
          <w:tcPr>
            <w:tcW w:w="1560" w:type="dxa"/>
          </w:tcPr>
          <w:p w14:paraId="53F86E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11,6</w:t>
            </w:r>
          </w:p>
        </w:tc>
        <w:tc>
          <w:tcPr>
            <w:tcW w:w="1984" w:type="dxa"/>
          </w:tcPr>
          <w:p w14:paraId="7CAEF7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  <w:tc>
          <w:tcPr>
            <w:tcW w:w="1276" w:type="dxa"/>
          </w:tcPr>
          <w:p w14:paraId="5F4F0E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6F90C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65ABE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DA72349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15.02.17 Монтаж, техническое обслуживание, эксплуатация и ремонт промышленного оборудования;</w:t>
            </w:r>
          </w:p>
        </w:tc>
        <w:tc>
          <w:tcPr>
            <w:tcW w:w="1559" w:type="dxa"/>
          </w:tcPr>
          <w:p w14:paraId="400186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83,6</w:t>
            </w:r>
          </w:p>
        </w:tc>
        <w:tc>
          <w:tcPr>
            <w:tcW w:w="1560" w:type="dxa"/>
          </w:tcPr>
          <w:p w14:paraId="159B6E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14,0</w:t>
            </w:r>
          </w:p>
        </w:tc>
        <w:tc>
          <w:tcPr>
            <w:tcW w:w="1984" w:type="dxa"/>
          </w:tcPr>
          <w:p w14:paraId="06F8B2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1276" w:type="dxa"/>
          </w:tcPr>
          <w:p w14:paraId="0DD59A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6A3D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1C32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4485C45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559" w:type="dxa"/>
          </w:tcPr>
          <w:p w14:paraId="570888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95,8</w:t>
            </w:r>
          </w:p>
        </w:tc>
        <w:tc>
          <w:tcPr>
            <w:tcW w:w="1560" w:type="dxa"/>
          </w:tcPr>
          <w:p w14:paraId="7D6785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1984" w:type="dxa"/>
          </w:tcPr>
          <w:p w14:paraId="07701A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2C404C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4F814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0FAC9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E1BD80B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559" w:type="dxa"/>
          </w:tcPr>
          <w:p w14:paraId="2D3BEE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97,2</w:t>
            </w:r>
          </w:p>
        </w:tc>
        <w:tc>
          <w:tcPr>
            <w:tcW w:w="1560" w:type="dxa"/>
          </w:tcPr>
          <w:p w14:paraId="6F46AD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1984" w:type="dxa"/>
          </w:tcPr>
          <w:p w14:paraId="058B7F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394AA8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95EA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382C1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E93B07A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559" w:type="dxa"/>
          </w:tcPr>
          <w:p w14:paraId="12E610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90,5</w:t>
            </w:r>
          </w:p>
        </w:tc>
        <w:tc>
          <w:tcPr>
            <w:tcW w:w="1560" w:type="dxa"/>
          </w:tcPr>
          <w:p w14:paraId="1F08C3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9,5</w:t>
            </w:r>
          </w:p>
        </w:tc>
        <w:tc>
          <w:tcPr>
            <w:tcW w:w="1984" w:type="dxa"/>
          </w:tcPr>
          <w:p w14:paraId="2E5152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0E679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4C1C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14:paraId="245D8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E3DA5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14:paraId="6E0BFD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87,21</w:t>
            </w:r>
          </w:p>
        </w:tc>
        <w:tc>
          <w:tcPr>
            <w:tcW w:w="1560" w:type="dxa"/>
          </w:tcPr>
          <w:p w14:paraId="5D1A5F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10,93</w:t>
            </w:r>
          </w:p>
        </w:tc>
        <w:tc>
          <w:tcPr>
            <w:tcW w:w="1984" w:type="dxa"/>
          </w:tcPr>
          <w:p w14:paraId="57D312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1,86</w:t>
            </w:r>
          </w:p>
        </w:tc>
        <w:tc>
          <w:tcPr>
            <w:tcW w:w="1276" w:type="dxa"/>
          </w:tcPr>
          <w:p w14:paraId="5778C9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FDB1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33FAC017">
      <w:pPr>
        <w:pStyle w:val="8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A7FB30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85C2932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2A524F3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4876A8D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0F68C1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C32A388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B87623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8E90DB2">
      <w:pPr>
        <w:pStyle w:val="8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FBF5084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Насколько Вы удовлетворены структурой осваиваемой образовательной программы (учебным планом, набором изучаемых дисциплин)?</w:t>
      </w:r>
    </w:p>
    <w:tbl>
      <w:tblPr>
        <w:tblStyle w:val="6"/>
        <w:tblW w:w="10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630"/>
        <w:gridCol w:w="1701"/>
        <w:gridCol w:w="1725"/>
        <w:gridCol w:w="1507"/>
        <w:gridCol w:w="1163"/>
      </w:tblGrid>
      <w:tr w14:paraId="67C90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9808C55">
            <w:pPr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Наименование образовательной программы</w:t>
            </w:r>
          </w:p>
        </w:tc>
        <w:tc>
          <w:tcPr>
            <w:tcW w:w="1630" w:type="dxa"/>
          </w:tcPr>
          <w:p w14:paraId="23944B15">
            <w:pPr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достаточной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мере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удовлетворён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(а)</w:t>
            </w:r>
          </w:p>
        </w:tc>
        <w:tc>
          <w:tcPr>
            <w:tcW w:w="1701" w:type="dxa"/>
          </w:tcPr>
          <w:p w14:paraId="19B05D82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большей мере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удовлетворён</w:t>
            </w:r>
          </w:p>
          <w:p w14:paraId="0B1132EF">
            <w:pPr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(а)</w:t>
            </w:r>
          </w:p>
        </w:tc>
        <w:tc>
          <w:tcPr>
            <w:tcW w:w="1725" w:type="dxa"/>
          </w:tcPr>
          <w:p w14:paraId="6F77E728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меньшей мере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удовлетворён</w:t>
            </w:r>
          </w:p>
          <w:p w14:paraId="2DDBA72F">
            <w:pPr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(а)</w:t>
            </w:r>
          </w:p>
        </w:tc>
        <w:tc>
          <w:tcPr>
            <w:tcW w:w="1507" w:type="dxa"/>
          </w:tcPr>
          <w:p w14:paraId="454181C2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совершенно не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удовлетворён</w:t>
            </w:r>
          </w:p>
          <w:p w14:paraId="5EA97DEE">
            <w:pPr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(а)</w:t>
            </w:r>
          </w:p>
        </w:tc>
        <w:tc>
          <w:tcPr>
            <w:tcW w:w="1163" w:type="dxa"/>
          </w:tcPr>
          <w:p w14:paraId="2750F4B8">
            <w:pPr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затрудняюсь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ответить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(не знаю)</w:t>
            </w:r>
          </w:p>
        </w:tc>
      </w:tr>
      <w:tr w14:paraId="2EDAD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63EAA82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630" w:type="dxa"/>
          </w:tcPr>
          <w:p w14:paraId="4D200A2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69,3</w:t>
            </w:r>
          </w:p>
        </w:tc>
        <w:tc>
          <w:tcPr>
            <w:tcW w:w="1701" w:type="dxa"/>
          </w:tcPr>
          <w:p w14:paraId="61334F1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17,4</w:t>
            </w:r>
          </w:p>
        </w:tc>
        <w:tc>
          <w:tcPr>
            <w:tcW w:w="1725" w:type="dxa"/>
          </w:tcPr>
          <w:p w14:paraId="086E110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5,3</w:t>
            </w:r>
          </w:p>
          <w:p w14:paraId="7BD2A9D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07" w:type="dxa"/>
          </w:tcPr>
          <w:p w14:paraId="019014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0F5E471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8,0</w:t>
            </w:r>
          </w:p>
          <w:p w14:paraId="77B3E73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14:paraId="7F018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C9709D8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630" w:type="dxa"/>
          </w:tcPr>
          <w:p w14:paraId="69615E2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79,6</w:t>
            </w:r>
          </w:p>
        </w:tc>
        <w:tc>
          <w:tcPr>
            <w:tcW w:w="1701" w:type="dxa"/>
          </w:tcPr>
          <w:p w14:paraId="5766B71B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16,4</w:t>
            </w:r>
          </w:p>
        </w:tc>
        <w:tc>
          <w:tcPr>
            <w:tcW w:w="1725" w:type="dxa"/>
          </w:tcPr>
          <w:p w14:paraId="1A8B655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2,0</w:t>
            </w:r>
          </w:p>
        </w:tc>
        <w:tc>
          <w:tcPr>
            <w:tcW w:w="1507" w:type="dxa"/>
          </w:tcPr>
          <w:p w14:paraId="70BCA9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10CC0C5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2,0</w:t>
            </w:r>
          </w:p>
        </w:tc>
      </w:tr>
      <w:tr w14:paraId="4EDA9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69E4869B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Оператор-наладчик металлообрабатывающих станков</w:t>
            </w:r>
          </w:p>
        </w:tc>
        <w:tc>
          <w:tcPr>
            <w:tcW w:w="1630" w:type="dxa"/>
          </w:tcPr>
          <w:p w14:paraId="0BE3709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76,0</w:t>
            </w:r>
          </w:p>
        </w:tc>
        <w:tc>
          <w:tcPr>
            <w:tcW w:w="1701" w:type="dxa"/>
          </w:tcPr>
          <w:p w14:paraId="6849C66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16,0</w:t>
            </w:r>
          </w:p>
        </w:tc>
        <w:tc>
          <w:tcPr>
            <w:tcW w:w="1725" w:type="dxa"/>
          </w:tcPr>
          <w:p w14:paraId="0A54E0C4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4,0</w:t>
            </w:r>
          </w:p>
        </w:tc>
        <w:tc>
          <w:tcPr>
            <w:tcW w:w="1507" w:type="dxa"/>
          </w:tcPr>
          <w:p w14:paraId="4D39EF8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63" w:type="dxa"/>
          </w:tcPr>
          <w:p w14:paraId="5F60339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4,0</w:t>
            </w:r>
          </w:p>
        </w:tc>
      </w:tr>
      <w:tr w14:paraId="7D80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332D1371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</w:t>
            </w:r>
          </w:p>
        </w:tc>
        <w:tc>
          <w:tcPr>
            <w:tcW w:w="1630" w:type="dxa"/>
          </w:tcPr>
          <w:p w14:paraId="0CA03D1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84,0</w:t>
            </w:r>
          </w:p>
        </w:tc>
        <w:tc>
          <w:tcPr>
            <w:tcW w:w="1701" w:type="dxa"/>
          </w:tcPr>
          <w:p w14:paraId="3BC9FED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8,0</w:t>
            </w:r>
          </w:p>
        </w:tc>
        <w:tc>
          <w:tcPr>
            <w:tcW w:w="1725" w:type="dxa"/>
          </w:tcPr>
          <w:p w14:paraId="4745D4B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4,0</w:t>
            </w:r>
          </w:p>
        </w:tc>
        <w:tc>
          <w:tcPr>
            <w:tcW w:w="1507" w:type="dxa"/>
          </w:tcPr>
          <w:p w14:paraId="7EA5BAD1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63" w:type="dxa"/>
          </w:tcPr>
          <w:p w14:paraId="31BF55D9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4,0</w:t>
            </w:r>
          </w:p>
        </w:tc>
      </w:tr>
      <w:tr w14:paraId="5978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9560077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630" w:type="dxa"/>
          </w:tcPr>
          <w:p w14:paraId="735CCD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</w:t>
            </w:r>
          </w:p>
        </w:tc>
        <w:tc>
          <w:tcPr>
            <w:tcW w:w="1701" w:type="dxa"/>
          </w:tcPr>
          <w:p w14:paraId="4A556201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7,3</w:t>
            </w:r>
          </w:p>
        </w:tc>
        <w:tc>
          <w:tcPr>
            <w:tcW w:w="1725" w:type="dxa"/>
          </w:tcPr>
          <w:p w14:paraId="489D96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07" w:type="dxa"/>
          </w:tcPr>
          <w:p w14:paraId="60B314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511CD08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47FF3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DF73A6C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630" w:type="dxa"/>
          </w:tcPr>
          <w:p w14:paraId="405D4E6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92,0</w:t>
            </w:r>
          </w:p>
        </w:tc>
        <w:tc>
          <w:tcPr>
            <w:tcW w:w="1701" w:type="dxa"/>
          </w:tcPr>
          <w:p w14:paraId="5970C784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6,7</w:t>
            </w:r>
          </w:p>
        </w:tc>
        <w:tc>
          <w:tcPr>
            <w:tcW w:w="1725" w:type="dxa"/>
          </w:tcPr>
          <w:p w14:paraId="560FCAB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07" w:type="dxa"/>
          </w:tcPr>
          <w:p w14:paraId="7B45336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63" w:type="dxa"/>
          </w:tcPr>
          <w:p w14:paraId="4B8D2F7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1,3</w:t>
            </w:r>
          </w:p>
        </w:tc>
      </w:tr>
      <w:tr w14:paraId="49F82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EE51AEA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630" w:type="dxa"/>
          </w:tcPr>
          <w:p w14:paraId="6646674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14:paraId="35F450A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8,3</w:t>
            </w:r>
          </w:p>
        </w:tc>
        <w:tc>
          <w:tcPr>
            <w:tcW w:w="1725" w:type="dxa"/>
          </w:tcPr>
          <w:p w14:paraId="78C7E6CB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2,1</w:t>
            </w:r>
          </w:p>
        </w:tc>
        <w:tc>
          <w:tcPr>
            <w:tcW w:w="1507" w:type="dxa"/>
          </w:tcPr>
          <w:p w14:paraId="27EDF3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6EAEFBA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2,1</w:t>
            </w:r>
          </w:p>
        </w:tc>
      </w:tr>
      <w:tr w14:paraId="20B78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33E6EE1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630" w:type="dxa"/>
          </w:tcPr>
          <w:p w14:paraId="36D29EE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93,8</w:t>
            </w:r>
          </w:p>
        </w:tc>
        <w:tc>
          <w:tcPr>
            <w:tcW w:w="1701" w:type="dxa"/>
          </w:tcPr>
          <w:p w14:paraId="37EB311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6,2</w:t>
            </w:r>
          </w:p>
        </w:tc>
        <w:tc>
          <w:tcPr>
            <w:tcW w:w="1725" w:type="dxa"/>
          </w:tcPr>
          <w:p w14:paraId="2D47905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07" w:type="dxa"/>
          </w:tcPr>
          <w:p w14:paraId="6CDEBE0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63" w:type="dxa"/>
          </w:tcPr>
          <w:p w14:paraId="46C041A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6460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036AE9C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630" w:type="dxa"/>
          </w:tcPr>
          <w:p w14:paraId="5CD5770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84,1</w:t>
            </w:r>
          </w:p>
        </w:tc>
        <w:tc>
          <w:tcPr>
            <w:tcW w:w="1701" w:type="dxa"/>
          </w:tcPr>
          <w:p w14:paraId="04443804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13,6</w:t>
            </w:r>
          </w:p>
        </w:tc>
        <w:tc>
          <w:tcPr>
            <w:tcW w:w="1725" w:type="dxa"/>
          </w:tcPr>
          <w:p w14:paraId="482597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07" w:type="dxa"/>
          </w:tcPr>
          <w:p w14:paraId="652707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25630FC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2,3</w:t>
            </w:r>
          </w:p>
        </w:tc>
      </w:tr>
      <w:tr w14:paraId="393D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431C2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630" w:type="dxa"/>
          </w:tcPr>
          <w:p w14:paraId="13FE997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84,4</w:t>
            </w:r>
          </w:p>
        </w:tc>
        <w:tc>
          <w:tcPr>
            <w:tcW w:w="1701" w:type="dxa"/>
          </w:tcPr>
          <w:p w14:paraId="29522739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11,1</w:t>
            </w:r>
          </w:p>
        </w:tc>
        <w:tc>
          <w:tcPr>
            <w:tcW w:w="1725" w:type="dxa"/>
          </w:tcPr>
          <w:p w14:paraId="4FB78A0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507" w:type="dxa"/>
          </w:tcPr>
          <w:p w14:paraId="4F3609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48A3E4A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2,6</w:t>
            </w:r>
          </w:p>
        </w:tc>
      </w:tr>
    </w:tbl>
    <w:p w14:paraId="3F9C49DC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4F528A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1E417D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8C32B96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6BBE6F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7570DB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7754CE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FD351B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EB3796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0C022D2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953855">
      <w:pPr>
        <w:pStyle w:val="8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F9EE62D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Насколько Вы удовлетворены организацией и содержанием учебных и производственных практик, предоставляемыми ими возможностями получения профессиональных умений и навыков?</w:t>
      </w:r>
    </w:p>
    <w:tbl>
      <w:tblPr>
        <w:tblStyle w:val="6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559"/>
        <w:gridCol w:w="1701"/>
        <w:gridCol w:w="1560"/>
        <w:gridCol w:w="1559"/>
        <w:gridCol w:w="1276"/>
      </w:tblGrid>
      <w:tr w14:paraId="3B4D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DF1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14:paraId="27C8AB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достаточной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701" w:type="dxa"/>
          </w:tcPr>
          <w:p w14:paraId="5873E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большей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60" w:type="dxa"/>
          </w:tcPr>
          <w:p w14:paraId="72843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меньшей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59" w:type="dxa"/>
          </w:tcPr>
          <w:p w14:paraId="549AB3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совершенно не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276" w:type="dxa"/>
          </w:tcPr>
          <w:p w14:paraId="4DF496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затрудняюсь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ответить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(не знаю)</w:t>
            </w:r>
          </w:p>
        </w:tc>
      </w:tr>
      <w:tr w14:paraId="740D3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DB07DFD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559" w:type="dxa"/>
          </w:tcPr>
          <w:p w14:paraId="16DE26A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14:paraId="637EBDE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560" w:type="dxa"/>
          </w:tcPr>
          <w:p w14:paraId="1047EE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294BA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ED3F2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62EA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A109A7C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559" w:type="dxa"/>
          </w:tcPr>
          <w:p w14:paraId="2A03626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5,9</w:t>
            </w:r>
          </w:p>
        </w:tc>
        <w:tc>
          <w:tcPr>
            <w:tcW w:w="1701" w:type="dxa"/>
          </w:tcPr>
          <w:p w14:paraId="5EE2338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4,1</w:t>
            </w:r>
          </w:p>
        </w:tc>
        <w:tc>
          <w:tcPr>
            <w:tcW w:w="1560" w:type="dxa"/>
          </w:tcPr>
          <w:p w14:paraId="26E07B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CFEB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38290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4BABD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0B4EB874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Оператор-наладчик металлообрабатывающих станков</w:t>
            </w:r>
          </w:p>
        </w:tc>
        <w:tc>
          <w:tcPr>
            <w:tcW w:w="1559" w:type="dxa"/>
          </w:tcPr>
          <w:p w14:paraId="7C416A4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76,0</w:t>
            </w:r>
          </w:p>
        </w:tc>
        <w:tc>
          <w:tcPr>
            <w:tcW w:w="1701" w:type="dxa"/>
          </w:tcPr>
          <w:p w14:paraId="2DD086F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24,0</w:t>
            </w:r>
          </w:p>
        </w:tc>
        <w:tc>
          <w:tcPr>
            <w:tcW w:w="1560" w:type="dxa"/>
          </w:tcPr>
          <w:p w14:paraId="65BD2951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279D3ACB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14:paraId="13E55A1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14B09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5EBE4C03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</w:t>
            </w:r>
          </w:p>
        </w:tc>
        <w:tc>
          <w:tcPr>
            <w:tcW w:w="1559" w:type="dxa"/>
          </w:tcPr>
          <w:p w14:paraId="11E0943B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84,0</w:t>
            </w:r>
          </w:p>
        </w:tc>
        <w:tc>
          <w:tcPr>
            <w:tcW w:w="1701" w:type="dxa"/>
          </w:tcPr>
          <w:p w14:paraId="73FDB59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16,0</w:t>
            </w:r>
          </w:p>
        </w:tc>
        <w:tc>
          <w:tcPr>
            <w:tcW w:w="1560" w:type="dxa"/>
          </w:tcPr>
          <w:p w14:paraId="792BA54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705C18B2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14:paraId="0AA9122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6D509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C6DF180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14:paraId="00D6AF7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95,1</w:t>
            </w:r>
          </w:p>
        </w:tc>
        <w:tc>
          <w:tcPr>
            <w:tcW w:w="1701" w:type="dxa"/>
          </w:tcPr>
          <w:p w14:paraId="47172F24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4,9</w:t>
            </w:r>
          </w:p>
        </w:tc>
        <w:tc>
          <w:tcPr>
            <w:tcW w:w="1560" w:type="dxa"/>
          </w:tcPr>
          <w:p w14:paraId="5F7865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8C880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EF7A3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5654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91883DE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14:paraId="651232E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97,3</w:t>
            </w:r>
          </w:p>
        </w:tc>
        <w:tc>
          <w:tcPr>
            <w:tcW w:w="1701" w:type="dxa"/>
          </w:tcPr>
          <w:p w14:paraId="1E10176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2,7</w:t>
            </w:r>
          </w:p>
        </w:tc>
        <w:tc>
          <w:tcPr>
            <w:tcW w:w="1560" w:type="dxa"/>
          </w:tcPr>
          <w:p w14:paraId="28C2BCE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4CCED05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14:paraId="20F20BE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0C767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3085" w:type="dxa"/>
          </w:tcPr>
          <w:p w14:paraId="483732AC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559" w:type="dxa"/>
          </w:tcPr>
          <w:p w14:paraId="089FBC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92,2</w:t>
            </w:r>
          </w:p>
        </w:tc>
        <w:tc>
          <w:tcPr>
            <w:tcW w:w="1701" w:type="dxa"/>
          </w:tcPr>
          <w:p w14:paraId="73053C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  <w:tc>
          <w:tcPr>
            <w:tcW w:w="1560" w:type="dxa"/>
          </w:tcPr>
          <w:p w14:paraId="2AE0EB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1BB21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2F497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6204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3085" w:type="dxa"/>
          </w:tcPr>
          <w:p w14:paraId="0FA962EC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559" w:type="dxa"/>
          </w:tcPr>
          <w:p w14:paraId="5C42AE9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95,8</w:t>
            </w:r>
          </w:p>
        </w:tc>
        <w:tc>
          <w:tcPr>
            <w:tcW w:w="1701" w:type="dxa"/>
          </w:tcPr>
          <w:p w14:paraId="6546D26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4,2</w:t>
            </w:r>
          </w:p>
        </w:tc>
        <w:tc>
          <w:tcPr>
            <w:tcW w:w="1560" w:type="dxa"/>
          </w:tcPr>
          <w:p w14:paraId="704175E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70E7E00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14:paraId="3EC6D7A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1920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8FF6D84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559" w:type="dxa"/>
          </w:tcPr>
          <w:p w14:paraId="3A193D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92,2</w:t>
            </w:r>
          </w:p>
        </w:tc>
        <w:tc>
          <w:tcPr>
            <w:tcW w:w="1701" w:type="dxa"/>
          </w:tcPr>
          <w:p w14:paraId="75478B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  <w:tc>
          <w:tcPr>
            <w:tcW w:w="1560" w:type="dxa"/>
          </w:tcPr>
          <w:p w14:paraId="54C0FD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ADC5F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35118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400F9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7408A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14:paraId="221DC01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91,8</w:t>
            </w:r>
          </w:p>
        </w:tc>
        <w:tc>
          <w:tcPr>
            <w:tcW w:w="1701" w:type="dxa"/>
          </w:tcPr>
          <w:p w14:paraId="6A6036E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8,2</w:t>
            </w:r>
          </w:p>
        </w:tc>
        <w:tc>
          <w:tcPr>
            <w:tcW w:w="1560" w:type="dxa"/>
          </w:tcPr>
          <w:p w14:paraId="082848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C6734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E4AA1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2FA0627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B3040B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52E93B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4FD665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4BE6E2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Насколько Вы объективно удовлетворены профессиональной компетентностью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преподавателей, участвующих в реализации образовательной программы на том курсе, на котором Вы обучаетесь сейчас?</w:t>
      </w:r>
    </w:p>
    <w:p w14:paraId="62E52652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559"/>
        <w:gridCol w:w="1701"/>
        <w:gridCol w:w="1560"/>
        <w:gridCol w:w="1417"/>
        <w:gridCol w:w="1417"/>
      </w:tblGrid>
      <w:tr w14:paraId="1C60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BFBF6C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14:paraId="5C37D63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достаточной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701" w:type="dxa"/>
          </w:tcPr>
          <w:p w14:paraId="6522AB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большей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60" w:type="dxa"/>
          </w:tcPr>
          <w:p w14:paraId="7E2359B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меньшей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417" w:type="dxa"/>
          </w:tcPr>
          <w:p w14:paraId="2D36669A">
            <w:pPr>
              <w:spacing w:after="0"/>
              <w:jc w:val="center"/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совершенно</w:t>
            </w:r>
          </w:p>
          <w:p w14:paraId="1B0AEB9A">
            <w:pPr>
              <w:spacing w:after="0"/>
              <w:jc w:val="center"/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</w:p>
          <w:p w14:paraId="0CFD3B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(а)</w:t>
            </w:r>
          </w:p>
        </w:tc>
        <w:tc>
          <w:tcPr>
            <w:tcW w:w="1417" w:type="dxa"/>
          </w:tcPr>
          <w:p w14:paraId="69E54A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затрудняюсь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ответить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(не знаю)</w:t>
            </w:r>
          </w:p>
        </w:tc>
      </w:tr>
      <w:tr w14:paraId="7C29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3D840518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559" w:type="dxa"/>
          </w:tcPr>
          <w:p w14:paraId="0CC4364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</w:tcPr>
          <w:p w14:paraId="5E63CD8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0" w:type="dxa"/>
          </w:tcPr>
          <w:p w14:paraId="35CFF4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5E3D1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FE9172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14:paraId="3E764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5D3F5DF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559" w:type="dxa"/>
          </w:tcPr>
          <w:p w14:paraId="3F8C49B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5,8</w:t>
            </w:r>
          </w:p>
        </w:tc>
        <w:tc>
          <w:tcPr>
            <w:tcW w:w="1701" w:type="dxa"/>
          </w:tcPr>
          <w:p w14:paraId="03F6072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4,2</w:t>
            </w:r>
          </w:p>
        </w:tc>
        <w:tc>
          <w:tcPr>
            <w:tcW w:w="1560" w:type="dxa"/>
          </w:tcPr>
          <w:p w14:paraId="107CD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0AB33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2DFCA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4B510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51E5E0D9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Оператор-наладчик металлообрабатывающих станков</w:t>
            </w:r>
          </w:p>
        </w:tc>
        <w:tc>
          <w:tcPr>
            <w:tcW w:w="1559" w:type="dxa"/>
          </w:tcPr>
          <w:p w14:paraId="5E2D4B59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701" w:type="dxa"/>
          </w:tcPr>
          <w:p w14:paraId="38FCE91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560" w:type="dxa"/>
          </w:tcPr>
          <w:p w14:paraId="168E06C9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3955BD8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7DECE81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14:paraId="1A0CF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3166510F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</w:t>
            </w:r>
          </w:p>
        </w:tc>
        <w:tc>
          <w:tcPr>
            <w:tcW w:w="1559" w:type="dxa"/>
          </w:tcPr>
          <w:p w14:paraId="096EDD1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701" w:type="dxa"/>
          </w:tcPr>
          <w:p w14:paraId="0EBEC28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</w:tcPr>
          <w:p w14:paraId="2444C41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06E235D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33DEEE6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02A21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BC00291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14:paraId="702F4E4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95,8</w:t>
            </w:r>
          </w:p>
        </w:tc>
        <w:tc>
          <w:tcPr>
            <w:tcW w:w="1701" w:type="dxa"/>
          </w:tcPr>
          <w:p w14:paraId="61DB5003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2,1</w:t>
            </w:r>
          </w:p>
        </w:tc>
        <w:tc>
          <w:tcPr>
            <w:tcW w:w="1560" w:type="dxa"/>
          </w:tcPr>
          <w:p w14:paraId="359968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95AD3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C6E684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2,1</w:t>
            </w:r>
          </w:p>
        </w:tc>
      </w:tr>
      <w:tr w14:paraId="439BF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2921E14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14:paraId="5C49D8D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701" w:type="dxa"/>
          </w:tcPr>
          <w:p w14:paraId="3B832E9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14:paraId="6B01EE6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683A2AF2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1E1F7D6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14:paraId="2E0A3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0338A0B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559" w:type="dxa"/>
          </w:tcPr>
          <w:p w14:paraId="7443965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97,9</w:t>
            </w:r>
          </w:p>
        </w:tc>
        <w:tc>
          <w:tcPr>
            <w:tcW w:w="1701" w:type="dxa"/>
          </w:tcPr>
          <w:p w14:paraId="5FECAB34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2,1</w:t>
            </w:r>
          </w:p>
        </w:tc>
        <w:tc>
          <w:tcPr>
            <w:tcW w:w="1560" w:type="dxa"/>
          </w:tcPr>
          <w:p w14:paraId="1570CA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325A2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5CBFF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5E86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88E8981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559" w:type="dxa"/>
          </w:tcPr>
          <w:p w14:paraId="2D6424E9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97,9</w:t>
            </w:r>
          </w:p>
        </w:tc>
        <w:tc>
          <w:tcPr>
            <w:tcW w:w="1701" w:type="dxa"/>
          </w:tcPr>
          <w:p w14:paraId="37195EA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2,1</w:t>
            </w:r>
          </w:p>
        </w:tc>
        <w:tc>
          <w:tcPr>
            <w:tcW w:w="1560" w:type="dxa"/>
          </w:tcPr>
          <w:p w14:paraId="146649C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23E77B2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05748DC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48F7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9551ACA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559" w:type="dxa"/>
          </w:tcPr>
          <w:p w14:paraId="30F1942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7,7</w:t>
            </w:r>
          </w:p>
        </w:tc>
        <w:tc>
          <w:tcPr>
            <w:tcW w:w="1701" w:type="dxa"/>
          </w:tcPr>
          <w:p w14:paraId="3ECD24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,3</w:t>
            </w:r>
          </w:p>
        </w:tc>
        <w:tc>
          <w:tcPr>
            <w:tcW w:w="1560" w:type="dxa"/>
          </w:tcPr>
          <w:p w14:paraId="5EF7C9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2F4D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51A9C9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6D8E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82ECC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14:paraId="1675061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96,5</w:t>
            </w:r>
          </w:p>
        </w:tc>
        <w:tc>
          <w:tcPr>
            <w:tcW w:w="1701" w:type="dxa"/>
          </w:tcPr>
          <w:p w14:paraId="22773364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2,6</w:t>
            </w:r>
          </w:p>
        </w:tc>
        <w:tc>
          <w:tcPr>
            <w:tcW w:w="1560" w:type="dxa"/>
          </w:tcPr>
          <w:p w14:paraId="51FB3C0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2E3B857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3C7B9EF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0,9</w:t>
            </w:r>
          </w:p>
        </w:tc>
      </w:tr>
    </w:tbl>
    <w:p w14:paraId="4F6F95A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927453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2982D0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30507D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CA8CDA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2E62834">
      <w:pPr>
        <w:pStyle w:val="8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Удовлетворены ли Вы в целом качеством образовательного процесса по Вашему направлению подготовки (специальности)?</w:t>
      </w:r>
    </w:p>
    <w:tbl>
      <w:tblPr>
        <w:tblStyle w:val="6"/>
        <w:tblW w:w="10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559"/>
        <w:gridCol w:w="1701"/>
        <w:gridCol w:w="1560"/>
        <w:gridCol w:w="1417"/>
        <w:gridCol w:w="1417"/>
      </w:tblGrid>
      <w:tr w14:paraId="3C75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85" w:type="dxa"/>
          </w:tcPr>
          <w:p w14:paraId="02A1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14:paraId="7DCA8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достаточной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701" w:type="dxa"/>
          </w:tcPr>
          <w:p w14:paraId="5CE3A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большей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560" w:type="dxa"/>
          </w:tcPr>
          <w:p w14:paraId="25CFF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меньшей мере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417" w:type="dxa"/>
          </w:tcPr>
          <w:p w14:paraId="353ED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совершенно не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удовлетворен(а)</w:t>
            </w:r>
          </w:p>
        </w:tc>
        <w:tc>
          <w:tcPr>
            <w:tcW w:w="1417" w:type="dxa"/>
          </w:tcPr>
          <w:p w14:paraId="45FE00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затрудняюсь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ответить</w:t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MT" w:hAnsi="ArialMT" w:eastAsia="Times New Roman" w:cs="Times New Roman"/>
                <w:color w:val="000000"/>
                <w:sz w:val="24"/>
                <w:szCs w:val="24"/>
                <w:lang w:eastAsia="ru-RU"/>
              </w:rPr>
              <w:t>(не знаю)</w:t>
            </w:r>
          </w:p>
        </w:tc>
      </w:tr>
      <w:tr w14:paraId="11307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981A2F1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559" w:type="dxa"/>
          </w:tcPr>
          <w:p w14:paraId="4D54BA3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8,6</w:t>
            </w:r>
          </w:p>
        </w:tc>
        <w:tc>
          <w:tcPr>
            <w:tcW w:w="1701" w:type="dxa"/>
          </w:tcPr>
          <w:p w14:paraId="467982F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1,4</w:t>
            </w:r>
          </w:p>
        </w:tc>
        <w:tc>
          <w:tcPr>
            <w:tcW w:w="1560" w:type="dxa"/>
          </w:tcPr>
          <w:p w14:paraId="3EA1F8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6BAA3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12E88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23BC7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C24CB4A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559" w:type="dxa"/>
          </w:tcPr>
          <w:p w14:paraId="7A977D5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98,0</w:t>
            </w:r>
          </w:p>
        </w:tc>
        <w:tc>
          <w:tcPr>
            <w:tcW w:w="1701" w:type="dxa"/>
          </w:tcPr>
          <w:p w14:paraId="20B174C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2,0</w:t>
            </w:r>
          </w:p>
        </w:tc>
        <w:tc>
          <w:tcPr>
            <w:tcW w:w="1560" w:type="dxa"/>
          </w:tcPr>
          <w:p w14:paraId="52DA23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59A69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FD5AF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17F3E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2FF7EA95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Оператор-наладчик металлообрабатывающих станков</w:t>
            </w:r>
          </w:p>
        </w:tc>
        <w:tc>
          <w:tcPr>
            <w:tcW w:w="1559" w:type="dxa"/>
          </w:tcPr>
          <w:p w14:paraId="26F7BF06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</w:tcPr>
          <w:p w14:paraId="472BC74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14:paraId="5C78C04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6C6D86F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184D68E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018A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top"/>
          </w:tcPr>
          <w:p w14:paraId="7596AAF5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</w:t>
            </w:r>
          </w:p>
        </w:tc>
        <w:tc>
          <w:tcPr>
            <w:tcW w:w="1559" w:type="dxa"/>
          </w:tcPr>
          <w:p w14:paraId="45F4B77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96,0</w:t>
            </w:r>
          </w:p>
        </w:tc>
        <w:tc>
          <w:tcPr>
            <w:tcW w:w="1701" w:type="dxa"/>
          </w:tcPr>
          <w:p w14:paraId="416CE1C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4,0</w:t>
            </w:r>
          </w:p>
        </w:tc>
        <w:tc>
          <w:tcPr>
            <w:tcW w:w="1560" w:type="dxa"/>
          </w:tcPr>
          <w:p w14:paraId="50FCB30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599CC1E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62A8317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5E91F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14FC842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14:paraId="3CC24812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7,5</w:t>
            </w:r>
          </w:p>
        </w:tc>
        <w:tc>
          <w:tcPr>
            <w:tcW w:w="1701" w:type="dxa"/>
          </w:tcPr>
          <w:p w14:paraId="0453A7F2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2,5</w:t>
            </w:r>
          </w:p>
        </w:tc>
        <w:tc>
          <w:tcPr>
            <w:tcW w:w="1560" w:type="dxa"/>
          </w:tcPr>
          <w:p w14:paraId="185E94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F6F20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53287D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27A0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1C870E3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14:paraId="5110266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</w:tcPr>
          <w:p w14:paraId="0CA6FFBA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14:paraId="2A273AA7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4CF06DB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3F6D5FC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0A9B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FF58C14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559" w:type="dxa"/>
          </w:tcPr>
          <w:p w14:paraId="2A0BAFD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</w:tcPr>
          <w:p w14:paraId="1D6667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C9EB9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047EE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2A623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43A3F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A53E291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559" w:type="dxa"/>
          </w:tcPr>
          <w:p w14:paraId="3304FCDE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</w:tcPr>
          <w:p w14:paraId="1DC6F1B2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14:paraId="708EB7D9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5D94ABB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423AF570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1BDB2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A07D0BA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559" w:type="dxa"/>
          </w:tcPr>
          <w:p w14:paraId="38DF1F4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</w:tcPr>
          <w:p w14:paraId="62C09B7F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14:paraId="121A3E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3E6A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1AFAF0C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14:paraId="1D36A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145AC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14:paraId="28FEFB3D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98,9</w:t>
            </w:r>
          </w:p>
        </w:tc>
        <w:tc>
          <w:tcPr>
            <w:tcW w:w="1701" w:type="dxa"/>
          </w:tcPr>
          <w:p w14:paraId="58F90D14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1,1</w:t>
            </w:r>
          </w:p>
        </w:tc>
        <w:tc>
          <w:tcPr>
            <w:tcW w:w="1560" w:type="dxa"/>
          </w:tcPr>
          <w:p w14:paraId="6577A1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985AC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835A638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</w:tbl>
    <w:p w14:paraId="2B87567D">
      <w:pPr>
        <w:pStyle w:val="8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30AB72">
      <w:pPr>
        <w:pStyle w:val="8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Вывод:</w:t>
      </w:r>
    </w:p>
    <w:p w14:paraId="232E1D2A">
      <w:pPr>
        <w:pStyle w:val="8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Данные, полученные в результате опроса обучающихся свидетельствуют, что более 9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6,5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% респондентов удовлетворены профессионализмом и компетенцией сотрудников техникума, качеством образовательного процесса, материально-техническим обеспечением при реализации образовательных программ техникумом. </w:t>
      </w:r>
    </w:p>
    <w:p w14:paraId="3B21AB8D">
      <w:pPr>
        <w:pStyle w:val="8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pgSz w:w="11906" w:h="16838"/>
          <w:pgMar w:top="1134" w:right="850" w:bottom="1134" w:left="993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Обучающимся в ходе опроса также предоставлялась уникальная возможность дать индивидуальную оценку содержанию и организации отдельных дисциплин, практик из числа пройденных, которые, по мнению опрашиваемых были наиболее или наименее интересными, полезными, хорошо организованными.</w:t>
      </w:r>
    </w:p>
    <w:p w14:paraId="15BF0B2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Результаты опроса родителей об удовлетворенности качеством образования Фокинского филиала ГАПОУ БТЭиР имени Героя Советского Союза М.А.Афанасьева по образовательным программа СПО </w:t>
      </w:r>
    </w:p>
    <w:p w14:paraId="5D1BA338">
      <w:pPr>
        <w:shd w:val="clear" w:color="auto" w:fill="FFFFFF"/>
        <w:spacing w:after="0" w:line="240" w:lineRule="auto"/>
        <w:jc w:val="both"/>
        <w:rPr>
          <w:rFonts w:ascii="Calibri" w:hAnsi="Calibri" w:eastAsia="Times New Roman" w:cs="Calibri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Опрос (анкетирование) проводился на основании выборки, в состав которой вошли родители (законные представители) обучающихся с 1-4 курс.  Всего участие приняли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82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родителя обучающихся.</w:t>
      </w:r>
      <w:r>
        <w:rPr>
          <w:rFonts w:ascii="Calibri" w:hAnsi="Calibri" w:eastAsia="Times New Roman" w:cs="Calibri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Количественные результаты о степени удовлетворённости родителей качеством образовательных услуг по результатам исследования представлены в таблице:</w:t>
      </w:r>
    </w:p>
    <w:tbl>
      <w:tblPr>
        <w:tblStyle w:val="3"/>
        <w:tblW w:w="10573" w:type="dxa"/>
        <w:tblInd w:w="-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1"/>
        <w:gridCol w:w="6434"/>
        <w:gridCol w:w="1126"/>
        <w:gridCol w:w="1124"/>
        <w:gridCol w:w="1268"/>
      </w:tblGrid>
      <w:tr w14:paraId="5A78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0851833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A22E59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67CD9B5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55CCD36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DD8351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всегда</w:t>
            </w:r>
          </w:p>
        </w:tc>
      </w:tr>
      <w:tr w14:paraId="3227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689106B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BB9BE2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 удовольствием ли Ваш ребенок посещает учебное заведение?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57FB2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4BD18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4%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B1FC4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14%</w:t>
            </w:r>
          </w:p>
        </w:tc>
      </w:tr>
      <w:tr w14:paraId="6F876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EF8DB8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0A55CF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Методы обучения и воспитательного воздействия по отношению к моему ребёнку обычно приводят к хорошему результату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8AAD8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30114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128BB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6%</w:t>
            </w:r>
          </w:p>
        </w:tc>
      </w:tr>
      <w:tr w14:paraId="12C9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8EF50C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FB6851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Педагоги учитывают индивидуальные особенности моего ребёнка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DDCCD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72%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07E65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1B6A4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28%</w:t>
            </w:r>
          </w:p>
        </w:tc>
      </w:tr>
      <w:tr w14:paraId="5B3B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5FFC195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663AB6">
            <w:pPr>
              <w:spacing w:after="0" w:line="0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Результаты обучения моего ребенка педагоги оценивают объективно и справедливо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E732D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80%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96D42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549DE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20%</w:t>
            </w:r>
          </w:p>
        </w:tc>
      </w:tr>
      <w:tr w14:paraId="663FC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0FD7C32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6643B2">
            <w:pPr>
              <w:spacing w:after="0" w:line="0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Мой ребёнок редко жалуется на недомогание и плохое самочувствие во время уроков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3FFB0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85%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8DFC9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5%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1FAD1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10%</w:t>
            </w:r>
          </w:p>
        </w:tc>
      </w:tr>
      <w:tr w14:paraId="29324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7C2838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3D7A4F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Учебная нагрузка равномерно распределена в течение недели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8A0A7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80%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C0EC1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2E45A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14:paraId="2279E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09DF147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215AD8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 техникуме  доброжелательная психологическая атмосфера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A6F81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98%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88929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6BF3E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2%</w:t>
            </w:r>
          </w:p>
        </w:tc>
      </w:tr>
      <w:tr w14:paraId="0A82B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A6701D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BF9B56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 детей есть возможность интересно проводить свободное (внеурочное) время. Я удовлетворен(а) организацией внеурочной деятельности с обучающимися?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B6E51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80968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1C735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7%</w:t>
            </w:r>
          </w:p>
        </w:tc>
      </w:tr>
      <w:tr w14:paraId="3C0F7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</w:trPr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539BDA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1EB365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получить конкретный совет или рекомендации по вопросам развития воспитания вашего ребенка?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D4F4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C4C3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8511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14:paraId="660B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823DBD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B60306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влиять на то, что происходит в техникуме с Вашим ребенком?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9EEC4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DC07C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6%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2289C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12%</w:t>
            </w:r>
          </w:p>
        </w:tc>
      </w:tr>
      <w:tr w14:paraId="3026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5B13C99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28EA11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Своевременна и достаточна ли для Вас наглядная информация о жизни ребенка в группе и техникуме в целом?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A8439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3631F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28252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14:paraId="1056C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2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1D1F8A2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3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3C2C2E">
            <w:pPr>
              <w:spacing w:after="0" w:line="0" w:lineRule="atLeast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Я доволен(а), что мой ребенок посещает этот техникум.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77A592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98%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17A91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BF4D32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2%</w:t>
            </w:r>
          </w:p>
          <w:p w14:paraId="1F014F9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C3007B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Вывод: </w:t>
      </w:r>
    </w:p>
    <w:p w14:paraId="09A5A4C5">
      <w:pPr>
        <w:shd w:val="clear" w:color="auto" w:fill="FFFFFF"/>
        <w:spacing w:after="0" w:line="240" w:lineRule="auto"/>
        <w:ind w:firstLine="708"/>
        <w:jc w:val="both"/>
        <w:rPr>
          <w:rFonts w:ascii="Calibri" w:hAnsi="Calibri" w:eastAsia="Times New Roman" w:cs="Calibri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целом по результатам анкетирования потребителей образовательных услуг  наблюдается тенденция удовлетворенности качеством образовательных услуг, комфортностью обучения в техникуме. Сформировано  доверие учащихся и  их родителей к учителям, классным руководителям, к уровню преподавания и воспитанию обучающихся.</w:t>
      </w:r>
    </w:p>
    <w:p w14:paraId="32AEDB94">
      <w:pPr>
        <w:shd w:val="clear" w:color="auto" w:fill="FFFFFF"/>
        <w:spacing w:after="0" w:line="240" w:lineRule="auto"/>
        <w:ind w:firstLine="708"/>
        <w:jc w:val="both"/>
        <w:rPr>
          <w:rFonts w:ascii="Calibri" w:hAnsi="Calibri" w:eastAsia="Times New Roman" w:cs="Calibri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Наибольшее количество утвердительных ответов (100%) было получено на вопросы «Имеете ли Вы возможность получить конкретный совет или рекомендации по вопросам развития воспитания вашего ребенка?» и «Своевременна и достаточна ли для Вас наглядная информация о жизни детей и вашего ребенка в группе?», а 82% родителей отметили, что имеют влиять на то, что происходит в техникуме с их ребенком, 98 % утверждают, что в техникуме создана доброжелательная психологическая атмосфера.</w:t>
      </w:r>
    </w:p>
    <w:p w14:paraId="792A979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05A15E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730757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0FA377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205E84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Результаты опроса педагогических работников об удовлетворенности условиями и организацией образовательной деятельности Фокинского филиала ГАПОУ БТЭиР имени Героя Советского Союза М.А.Афанасьева по образовательным программа СПО об удовлетворенности</w:t>
      </w:r>
    </w:p>
    <w:p w14:paraId="67AD9C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4F3736">
      <w:pPr>
        <w:pStyle w:val="5"/>
        <w:tabs>
          <w:tab w:val="left" w:pos="2438"/>
          <w:tab w:val="left" w:pos="5384"/>
          <w:tab w:val="left" w:pos="7940"/>
        </w:tabs>
        <w:spacing w:before="0" w:line="276" w:lineRule="auto"/>
        <w:ind w:right="263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дальнейшего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повышения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Фокинском филиале ГАПОУ БТЭиР имени Героя Советского Союза М.А.Афанасьева и </w:t>
      </w:r>
      <w:r>
        <w:rPr>
          <w:sz w:val="24"/>
          <w:szCs w:val="24"/>
        </w:rPr>
        <w:t>создания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стратегических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развития проводится опрос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образовательной программы. </w:t>
      </w:r>
    </w:p>
    <w:p w14:paraId="1C05D9CD">
      <w:pPr>
        <w:pStyle w:val="5"/>
        <w:tabs>
          <w:tab w:val="left" w:pos="2438"/>
          <w:tab w:val="left" w:pos="5384"/>
          <w:tab w:val="left" w:pos="7940"/>
        </w:tabs>
        <w:spacing w:before="0" w:line="276" w:lineRule="auto"/>
        <w:ind w:right="263"/>
        <w:rPr>
          <w:spacing w:val="1"/>
          <w:sz w:val="24"/>
          <w:szCs w:val="24"/>
        </w:rPr>
      </w:pPr>
      <w:r>
        <w:rPr>
          <w:sz w:val="24"/>
          <w:szCs w:val="24"/>
        </w:rPr>
        <w:t>Цель проведения опросов – оценить уровень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 среднего профессионального образования об удовлетворенности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условиями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реализации образовательной программы. Опрос позволил оценить: рабочую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среду техникума, условия труда; организацию образовательного процесса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целом;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перспективы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карьерного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роста;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повышения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квалификации;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информационным технологиям, оборудованию, электронной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информационно-образовательной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организацию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методической </w:t>
      </w:r>
      <w:r>
        <w:rPr>
          <w:spacing w:val="-13"/>
          <w:sz w:val="24"/>
          <w:szCs w:val="24"/>
        </w:rPr>
        <w:t>работы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(возможность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-9"/>
          <w:sz w:val="24"/>
          <w:szCs w:val="24"/>
        </w:rPr>
        <w:t>семинарах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конкурсах,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грантах,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публикациях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журналах)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др.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итогам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анкетирования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опросе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приняло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преподавателей и </w:t>
      </w:r>
      <w:r>
        <w:rPr>
          <w:rFonts w:hint="default"/>
          <w:sz w:val="24"/>
          <w:szCs w:val="24"/>
          <w:lang w:val="ru-RU"/>
        </w:rPr>
        <w:t>8</w:t>
      </w:r>
      <w:r>
        <w:rPr>
          <w:sz w:val="24"/>
          <w:szCs w:val="24"/>
        </w:rPr>
        <w:t xml:space="preserve"> мастеров производственного обучения.</w:t>
      </w:r>
      <w:r>
        <w:rPr>
          <w:spacing w:val="1"/>
          <w:sz w:val="24"/>
          <w:szCs w:val="24"/>
        </w:rPr>
        <w:t xml:space="preserve"> </w:t>
      </w:r>
    </w:p>
    <w:p w14:paraId="27815661">
      <w:pPr>
        <w:pStyle w:val="5"/>
        <w:tabs>
          <w:tab w:val="left" w:pos="2438"/>
          <w:tab w:val="left" w:pos="5384"/>
          <w:tab w:val="left" w:pos="7940"/>
        </w:tabs>
        <w:spacing w:before="0" w:line="276" w:lineRule="auto"/>
        <w:ind w:right="263"/>
        <w:rPr>
          <w:sz w:val="24"/>
          <w:szCs w:val="24"/>
        </w:rPr>
      </w:pPr>
      <w:r>
        <w:rPr>
          <w:sz w:val="24"/>
          <w:szCs w:val="24"/>
        </w:rPr>
        <w:t>Результаты анкетирования представлены в таблице:</w:t>
      </w:r>
    </w:p>
    <w:p w14:paraId="27DB96F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23"/>
        <w:tblW w:w="10241" w:type="dxa"/>
        <w:tblInd w:w="1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8"/>
        <w:gridCol w:w="1560"/>
        <w:gridCol w:w="1276"/>
        <w:gridCol w:w="1559"/>
        <w:gridCol w:w="1985"/>
        <w:gridCol w:w="1133"/>
      </w:tblGrid>
      <w:tr w14:paraId="62108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728" w:type="dxa"/>
          </w:tcPr>
          <w:p w14:paraId="2E3B3F6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Наименование образовательной программы</w:t>
            </w:r>
          </w:p>
          <w:p w14:paraId="31FBF257">
            <w:pPr>
              <w:pStyle w:val="24"/>
              <w:tabs>
                <w:tab w:val="left" w:pos="1311"/>
              </w:tabs>
              <w:ind w:left="1576" w:right="1571"/>
              <w:rPr>
                <w:rFonts w:eastAsiaTheme="minorHAnsi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</w:tcPr>
          <w:p w14:paraId="298CB59E">
            <w:pPr>
              <w:pStyle w:val="24"/>
              <w:spacing w:before="128"/>
              <w:ind w:left="0"/>
              <w:rPr>
                <w:rFonts w:eastAsiaTheme="minorHAnsi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рабочая среда техникума, условия труда</w:t>
            </w:r>
          </w:p>
        </w:tc>
        <w:tc>
          <w:tcPr>
            <w:tcW w:w="1276" w:type="dxa"/>
          </w:tcPr>
          <w:p w14:paraId="16204937">
            <w:pPr>
              <w:pStyle w:val="24"/>
              <w:tabs>
                <w:tab w:val="left" w:pos="1134"/>
              </w:tabs>
              <w:spacing w:before="128"/>
              <w:ind w:left="0" w:right="142"/>
              <w:rPr>
                <w:rFonts w:eastAsiaTheme="minorHAnsi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организация образовательного процесса в целом</w:t>
            </w:r>
          </w:p>
        </w:tc>
        <w:tc>
          <w:tcPr>
            <w:tcW w:w="1559" w:type="dxa"/>
          </w:tcPr>
          <w:p w14:paraId="6FA57C26">
            <w:pPr>
              <w:pStyle w:val="24"/>
              <w:tabs>
                <w:tab w:val="left" w:pos="1134"/>
              </w:tabs>
              <w:spacing w:before="128"/>
              <w:ind w:left="0" w:right="142"/>
              <w:rPr>
                <w:rFonts w:eastAsiaTheme="minorHAnsi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перспективы карьерного роста,  возможность повышения квалификации</w:t>
            </w:r>
          </w:p>
        </w:tc>
        <w:tc>
          <w:tcPr>
            <w:tcW w:w="1985" w:type="dxa"/>
          </w:tcPr>
          <w:p w14:paraId="3A98AE59">
            <w:pPr>
              <w:pStyle w:val="24"/>
              <w:ind w:left="140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доступ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информационным технологиям, оборудованию, электронной</w:t>
            </w:r>
            <w:r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информационно-образовательной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системе</w:t>
            </w:r>
          </w:p>
        </w:tc>
        <w:tc>
          <w:tcPr>
            <w:tcW w:w="1133" w:type="dxa"/>
          </w:tcPr>
          <w:p w14:paraId="0E655F95">
            <w:pPr>
              <w:pStyle w:val="24"/>
              <w:ind w:left="140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методической  работы</w:t>
            </w:r>
          </w:p>
        </w:tc>
      </w:tr>
      <w:tr w14:paraId="06AE7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728" w:type="dxa"/>
          </w:tcPr>
          <w:p w14:paraId="2E7FDB0B">
            <w:pPr>
              <w:pStyle w:val="8"/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560" w:type="dxa"/>
          </w:tcPr>
          <w:p w14:paraId="7A03089D">
            <w:pPr>
              <w:pStyle w:val="24"/>
              <w:spacing w:before="128"/>
              <w:ind w:left="156" w:right="14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87%</w:t>
            </w:r>
          </w:p>
        </w:tc>
        <w:tc>
          <w:tcPr>
            <w:tcW w:w="1276" w:type="dxa"/>
          </w:tcPr>
          <w:p w14:paraId="616E6425">
            <w:pPr>
              <w:pStyle w:val="24"/>
              <w:spacing w:before="128" w:line="360" w:lineRule="auto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86%</w:t>
            </w:r>
          </w:p>
        </w:tc>
        <w:tc>
          <w:tcPr>
            <w:tcW w:w="1559" w:type="dxa"/>
          </w:tcPr>
          <w:p w14:paraId="6304DC0C">
            <w:pPr>
              <w:pStyle w:val="24"/>
              <w:spacing w:before="128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89%</w:t>
            </w:r>
          </w:p>
        </w:tc>
        <w:tc>
          <w:tcPr>
            <w:tcW w:w="1985" w:type="dxa"/>
          </w:tcPr>
          <w:p w14:paraId="4C7A94D2">
            <w:pPr>
              <w:pStyle w:val="24"/>
              <w:spacing w:before="128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79%</w:t>
            </w:r>
          </w:p>
        </w:tc>
        <w:tc>
          <w:tcPr>
            <w:tcW w:w="1133" w:type="dxa"/>
          </w:tcPr>
          <w:p w14:paraId="15AC1BAD">
            <w:pPr>
              <w:pStyle w:val="24"/>
              <w:spacing w:before="128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82%</w:t>
            </w:r>
          </w:p>
        </w:tc>
      </w:tr>
      <w:tr w14:paraId="0DD1F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728" w:type="dxa"/>
          </w:tcPr>
          <w:p w14:paraId="6E41E5B1">
            <w:pPr>
              <w:pStyle w:val="8"/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15.01.35. Мастер слесарных работ</w:t>
            </w:r>
          </w:p>
        </w:tc>
        <w:tc>
          <w:tcPr>
            <w:tcW w:w="1560" w:type="dxa"/>
          </w:tcPr>
          <w:p w14:paraId="7115A13F">
            <w:pPr>
              <w:pStyle w:val="24"/>
              <w:spacing w:line="256" w:lineRule="exact"/>
              <w:ind w:left="156" w:right="14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85%</w:t>
            </w:r>
          </w:p>
        </w:tc>
        <w:tc>
          <w:tcPr>
            <w:tcW w:w="1276" w:type="dxa"/>
          </w:tcPr>
          <w:p w14:paraId="65D7E818">
            <w:pPr>
              <w:pStyle w:val="24"/>
              <w:spacing w:line="256" w:lineRule="exact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81%</w:t>
            </w:r>
          </w:p>
        </w:tc>
        <w:tc>
          <w:tcPr>
            <w:tcW w:w="1559" w:type="dxa"/>
          </w:tcPr>
          <w:p w14:paraId="26EFC473">
            <w:pPr>
              <w:pStyle w:val="24"/>
              <w:spacing w:line="256" w:lineRule="exact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86%</w:t>
            </w:r>
          </w:p>
        </w:tc>
        <w:tc>
          <w:tcPr>
            <w:tcW w:w="1985" w:type="dxa"/>
          </w:tcPr>
          <w:p w14:paraId="5750408D">
            <w:pPr>
              <w:pStyle w:val="24"/>
              <w:spacing w:line="256" w:lineRule="exact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80%</w:t>
            </w:r>
          </w:p>
        </w:tc>
        <w:tc>
          <w:tcPr>
            <w:tcW w:w="1133" w:type="dxa"/>
          </w:tcPr>
          <w:p w14:paraId="3CC933B8">
            <w:pPr>
              <w:pStyle w:val="24"/>
              <w:spacing w:line="256" w:lineRule="exact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93%</w:t>
            </w:r>
          </w:p>
        </w:tc>
      </w:tr>
      <w:tr w14:paraId="6DF1C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728" w:type="dxa"/>
            <w:vAlign w:val="top"/>
          </w:tcPr>
          <w:p w14:paraId="14F4FE86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15.01.38 Оператор-наладчик металлообрабатывающих станков</w:t>
            </w:r>
          </w:p>
        </w:tc>
        <w:tc>
          <w:tcPr>
            <w:tcW w:w="1560" w:type="dxa"/>
          </w:tcPr>
          <w:p w14:paraId="643DC06C">
            <w:pPr>
              <w:pStyle w:val="24"/>
              <w:spacing w:line="256" w:lineRule="exact"/>
              <w:ind w:left="156" w:right="146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89%</w:t>
            </w:r>
          </w:p>
        </w:tc>
        <w:tc>
          <w:tcPr>
            <w:tcW w:w="1276" w:type="dxa"/>
          </w:tcPr>
          <w:p w14:paraId="01D946A0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82%</w:t>
            </w:r>
          </w:p>
        </w:tc>
        <w:tc>
          <w:tcPr>
            <w:tcW w:w="1559" w:type="dxa"/>
          </w:tcPr>
          <w:p w14:paraId="0D654D4B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88%</w:t>
            </w:r>
          </w:p>
        </w:tc>
        <w:tc>
          <w:tcPr>
            <w:tcW w:w="1985" w:type="dxa"/>
          </w:tcPr>
          <w:p w14:paraId="12A5B641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76%</w:t>
            </w:r>
          </w:p>
        </w:tc>
        <w:tc>
          <w:tcPr>
            <w:tcW w:w="1133" w:type="dxa"/>
          </w:tcPr>
          <w:p w14:paraId="6CF382E2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98%</w:t>
            </w:r>
          </w:p>
        </w:tc>
      </w:tr>
      <w:tr w14:paraId="37651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728" w:type="dxa"/>
            <w:vAlign w:val="top"/>
          </w:tcPr>
          <w:p w14:paraId="4DB5E99C">
            <w:pPr>
              <w:pStyle w:val="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13.01.10 Электромонтёр по ремонту и обслуживанию электрооборудования (по отраслям)</w:t>
            </w:r>
          </w:p>
        </w:tc>
        <w:tc>
          <w:tcPr>
            <w:tcW w:w="1560" w:type="dxa"/>
          </w:tcPr>
          <w:p w14:paraId="4C9EF5DA">
            <w:pPr>
              <w:pStyle w:val="24"/>
              <w:spacing w:line="256" w:lineRule="exact"/>
              <w:ind w:left="156" w:right="146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88%</w:t>
            </w:r>
          </w:p>
        </w:tc>
        <w:tc>
          <w:tcPr>
            <w:tcW w:w="1276" w:type="dxa"/>
          </w:tcPr>
          <w:p w14:paraId="13DD91E5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98%</w:t>
            </w:r>
          </w:p>
        </w:tc>
        <w:tc>
          <w:tcPr>
            <w:tcW w:w="1559" w:type="dxa"/>
          </w:tcPr>
          <w:p w14:paraId="32EFD81E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90%</w:t>
            </w:r>
          </w:p>
        </w:tc>
        <w:tc>
          <w:tcPr>
            <w:tcW w:w="1985" w:type="dxa"/>
          </w:tcPr>
          <w:p w14:paraId="3490458B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85%</w:t>
            </w:r>
          </w:p>
        </w:tc>
        <w:tc>
          <w:tcPr>
            <w:tcW w:w="1133" w:type="dxa"/>
          </w:tcPr>
          <w:p w14:paraId="52B4B086">
            <w:pPr>
              <w:pStyle w:val="24"/>
              <w:spacing w:line="256" w:lineRule="exact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88%</w:t>
            </w:r>
          </w:p>
        </w:tc>
      </w:tr>
      <w:tr w14:paraId="176E7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728" w:type="dxa"/>
          </w:tcPr>
          <w:p w14:paraId="4A6A3327">
            <w:pPr>
              <w:pStyle w:val="8"/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60" w:type="dxa"/>
          </w:tcPr>
          <w:p w14:paraId="67392F0A">
            <w:pPr>
              <w:pStyle w:val="24"/>
              <w:spacing w:before="131"/>
              <w:ind w:left="156" w:right="14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88%</w:t>
            </w:r>
          </w:p>
        </w:tc>
        <w:tc>
          <w:tcPr>
            <w:tcW w:w="1276" w:type="dxa"/>
          </w:tcPr>
          <w:p w14:paraId="17CE849A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92%</w:t>
            </w:r>
          </w:p>
        </w:tc>
        <w:tc>
          <w:tcPr>
            <w:tcW w:w="1559" w:type="dxa"/>
          </w:tcPr>
          <w:p w14:paraId="68C1C5FC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86%</w:t>
            </w:r>
          </w:p>
        </w:tc>
        <w:tc>
          <w:tcPr>
            <w:tcW w:w="1985" w:type="dxa"/>
          </w:tcPr>
          <w:p w14:paraId="6CD53DAB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92%</w:t>
            </w:r>
          </w:p>
        </w:tc>
        <w:tc>
          <w:tcPr>
            <w:tcW w:w="1133" w:type="dxa"/>
          </w:tcPr>
          <w:p w14:paraId="4BABC341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90%</w:t>
            </w:r>
          </w:p>
        </w:tc>
      </w:tr>
      <w:tr w14:paraId="5E35B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728" w:type="dxa"/>
            <w:shd w:val="clear"/>
            <w:vAlign w:val="top"/>
          </w:tcPr>
          <w:p w14:paraId="17BFAA11">
            <w:pPr>
              <w:pStyle w:val="8"/>
              <w:jc w:val="both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60" w:type="dxa"/>
          </w:tcPr>
          <w:p w14:paraId="38D19547">
            <w:pPr>
              <w:pStyle w:val="24"/>
              <w:spacing w:before="131"/>
              <w:ind w:left="156" w:right="146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90%</w:t>
            </w:r>
          </w:p>
        </w:tc>
        <w:tc>
          <w:tcPr>
            <w:tcW w:w="1276" w:type="dxa"/>
          </w:tcPr>
          <w:p w14:paraId="05A3515C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89%</w:t>
            </w:r>
          </w:p>
        </w:tc>
        <w:tc>
          <w:tcPr>
            <w:tcW w:w="1559" w:type="dxa"/>
          </w:tcPr>
          <w:p w14:paraId="5603B6CD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87%</w:t>
            </w:r>
          </w:p>
        </w:tc>
        <w:tc>
          <w:tcPr>
            <w:tcW w:w="1985" w:type="dxa"/>
          </w:tcPr>
          <w:p w14:paraId="174043EE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89%</w:t>
            </w:r>
          </w:p>
        </w:tc>
        <w:tc>
          <w:tcPr>
            <w:tcW w:w="1133" w:type="dxa"/>
          </w:tcPr>
          <w:p w14:paraId="63E7FCD9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88%</w:t>
            </w:r>
          </w:p>
        </w:tc>
      </w:tr>
      <w:tr w14:paraId="570C3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728" w:type="dxa"/>
          </w:tcPr>
          <w:p w14:paraId="030324A5">
            <w:pPr>
              <w:pStyle w:val="8"/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22.02.06 Сварочное производство</w:t>
            </w:r>
          </w:p>
        </w:tc>
        <w:tc>
          <w:tcPr>
            <w:tcW w:w="1560" w:type="dxa"/>
          </w:tcPr>
          <w:p w14:paraId="2AA17595">
            <w:pPr>
              <w:pStyle w:val="24"/>
              <w:spacing w:before="131"/>
              <w:ind w:left="156" w:right="14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87%</w:t>
            </w:r>
          </w:p>
        </w:tc>
        <w:tc>
          <w:tcPr>
            <w:tcW w:w="1276" w:type="dxa"/>
          </w:tcPr>
          <w:p w14:paraId="0F288BFB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86%</w:t>
            </w:r>
          </w:p>
        </w:tc>
        <w:tc>
          <w:tcPr>
            <w:tcW w:w="1559" w:type="dxa"/>
          </w:tcPr>
          <w:p w14:paraId="218EE52A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89%</w:t>
            </w:r>
          </w:p>
        </w:tc>
        <w:tc>
          <w:tcPr>
            <w:tcW w:w="1985" w:type="dxa"/>
          </w:tcPr>
          <w:p w14:paraId="01FA52F4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87%</w:t>
            </w:r>
          </w:p>
        </w:tc>
        <w:tc>
          <w:tcPr>
            <w:tcW w:w="1133" w:type="dxa"/>
          </w:tcPr>
          <w:p w14:paraId="7B4D142F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82%</w:t>
            </w:r>
          </w:p>
        </w:tc>
      </w:tr>
      <w:tr w14:paraId="204D1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728" w:type="dxa"/>
          </w:tcPr>
          <w:p w14:paraId="0E00E2A2">
            <w:pPr>
              <w:pStyle w:val="8"/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15.02.19 Сварочное производство</w:t>
            </w:r>
          </w:p>
        </w:tc>
        <w:tc>
          <w:tcPr>
            <w:tcW w:w="1560" w:type="dxa"/>
          </w:tcPr>
          <w:p w14:paraId="62E03E15">
            <w:pPr>
              <w:pStyle w:val="24"/>
              <w:spacing w:before="131"/>
              <w:ind w:left="156" w:right="146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95%</w:t>
            </w:r>
          </w:p>
        </w:tc>
        <w:tc>
          <w:tcPr>
            <w:tcW w:w="1276" w:type="dxa"/>
          </w:tcPr>
          <w:p w14:paraId="22912244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90%</w:t>
            </w:r>
          </w:p>
        </w:tc>
        <w:tc>
          <w:tcPr>
            <w:tcW w:w="1559" w:type="dxa"/>
          </w:tcPr>
          <w:p w14:paraId="09E6EA86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88%</w:t>
            </w:r>
          </w:p>
        </w:tc>
        <w:tc>
          <w:tcPr>
            <w:tcW w:w="1985" w:type="dxa"/>
          </w:tcPr>
          <w:p w14:paraId="3F224EF2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90%</w:t>
            </w:r>
          </w:p>
        </w:tc>
        <w:tc>
          <w:tcPr>
            <w:tcW w:w="1133" w:type="dxa"/>
          </w:tcPr>
          <w:p w14:paraId="324A2337">
            <w:pPr>
              <w:pStyle w:val="24"/>
              <w:spacing w:before="131"/>
              <w:ind w:left="137" w:right="12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89%</w:t>
            </w:r>
          </w:p>
        </w:tc>
      </w:tr>
      <w:tr w14:paraId="571F1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728" w:type="dxa"/>
          </w:tcPr>
          <w:p w14:paraId="0B6A6094">
            <w:pPr>
              <w:pStyle w:val="8"/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560" w:type="dxa"/>
          </w:tcPr>
          <w:p w14:paraId="0B07CAE9">
            <w:pPr>
              <w:pStyle w:val="24"/>
              <w:spacing w:before="131"/>
              <w:ind w:left="156" w:right="14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92%</w:t>
            </w:r>
          </w:p>
        </w:tc>
        <w:tc>
          <w:tcPr>
            <w:tcW w:w="1276" w:type="dxa"/>
          </w:tcPr>
          <w:p w14:paraId="45000883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95%</w:t>
            </w:r>
          </w:p>
        </w:tc>
        <w:tc>
          <w:tcPr>
            <w:tcW w:w="1559" w:type="dxa"/>
          </w:tcPr>
          <w:p w14:paraId="2D536873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92%</w:t>
            </w:r>
          </w:p>
        </w:tc>
        <w:tc>
          <w:tcPr>
            <w:tcW w:w="1985" w:type="dxa"/>
          </w:tcPr>
          <w:p w14:paraId="73DADBF7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82%</w:t>
            </w:r>
          </w:p>
        </w:tc>
        <w:tc>
          <w:tcPr>
            <w:tcW w:w="1133" w:type="dxa"/>
          </w:tcPr>
          <w:p w14:paraId="2E358AEB">
            <w:pPr>
              <w:pStyle w:val="24"/>
              <w:spacing w:before="131"/>
              <w:ind w:left="137"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82%</w:t>
            </w:r>
          </w:p>
        </w:tc>
      </w:tr>
      <w:tr w14:paraId="08F8C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728" w:type="dxa"/>
          </w:tcPr>
          <w:p w14:paraId="5F421B39">
            <w:pPr>
              <w:pStyle w:val="24"/>
              <w:spacing w:line="256" w:lineRule="exact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560" w:type="dxa"/>
          </w:tcPr>
          <w:p w14:paraId="061B4C93">
            <w:pPr>
              <w:pStyle w:val="24"/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  <w:r>
              <w:rPr>
                <w:rFonts w:hint="default"/>
                <w:b/>
                <w:sz w:val="24"/>
                <w:szCs w:val="24"/>
                <w:lang w:val="ru-RU"/>
              </w:rPr>
              <w:t>9</w:t>
            </w:r>
            <w:r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276" w:type="dxa"/>
          </w:tcPr>
          <w:p w14:paraId="60556856">
            <w:pPr>
              <w:pStyle w:val="24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88</w:t>
            </w:r>
            <w:r>
              <w:rPr>
                <w:rFonts w:hint="default"/>
                <w:b/>
                <w:sz w:val="24"/>
                <w:szCs w:val="24"/>
                <w:lang w:val="ru-RU"/>
              </w:rPr>
              <w:t>,7</w:t>
            </w:r>
            <w:r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559" w:type="dxa"/>
          </w:tcPr>
          <w:p w14:paraId="47908947">
            <w:pPr>
              <w:pStyle w:val="24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88,</w:t>
            </w:r>
            <w:r>
              <w:rPr>
                <w:rFonts w:hint="default"/>
                <w:b/>
                <w:sz w:val="24"/>
                <w:szCs w:val="24"/>
                <w:lang w:val="ru-RU"/>
              </w:rPr>
              <w:t>3</w:t>
            </w:r>
            <w:r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985" w:type="dxa"/>
          </w:tcPr>
          <w:p w14:paraId="0EEF4110">
            <w:pPr>
              <w:pStyle w:val="24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84</w:t>
            </w:r>
            <w:r>
              <w:rPr>
                <w:rFonts w:hint="default"/>
                <w:b/>
                <w:sz w:val="24"/>
                <w:szCs w:val="24"/>
                <w:lang w:val="ru-RU"/>
              </w:rPr>
              <w:t>,4</w:t>
            </w:r>
            <w:r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133" w:type="dxa"/>
          </w:tcPr>
          <w:p w14:paraId="0B9FB53E">
            <w:pPr>
              <w:pStyle w:val="24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88%</w:t>
            </w:r>
          </w:p>
        </w:tc>
      </w:tr>
    </w:tbl>
    <w:p w14:paraId="12F4DDCA">
      <w:pPr>
        <w:pStyle w:val="5"/>
        <w:spacing w:before="6"/>
        <w:ind w:left="0" w:firstLine="0"/>
        <w:jc w:val="left"/>
        <w:rPr>
          <w:sz w:val="24"/>
          <w:szCs w:val="24"/>
        </w:rPr>
      </w:pPr>
    </w:p>
    <w:p w14:paraId="5F873835">
      <w:pPr>
        <w:pStyle w:val="5"/>
        <w:spacing w:line="360" w:lineRule="auto"/>
        <w:ind w:right="257"/>
        <w:rPr>
          <w:sz w:val="24"/>
          <w:szCs w:val="24"/>
        </w:rPr>
      </w:pPr>
      <w:r>
        <w:rPr>
          <w:sz w:val="24"/>
          <w:szCs w:val="24"/>
        </w:rPr>
        <w:t>Средняя оценка уровня удовлетворённости педагогических работников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 в рамках реализации образовательных программ СПО составляет 8</w:t>
      </w:r>
      <w:r>
        <w:rPr>
          <w:rFonts w:hint="default"/>
          <w:sz w:val="24"/>
          <w:szCs w:val="24"/>
          <w:lang w:val="ru-RU"/>
        </w:rPr>
        <w:t>7</w:t>
      </w:r>
      <w:r>
        <w:rPr>
          <w:sz w:val="24"/>
          <w:szCs w:val="24"/>
        </w:rPr>
        <w:t>,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</w:rPr>
        <w:t>8 %.</w:t>
      </w:r>
    </w:p>
    <w:p w14:paraId="61841F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CA66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D773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6F82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F047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FF18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514F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526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6E1D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5F53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FFF7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CE59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4E7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ABFF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E64DC3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60BD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513A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3A2F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E3A30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5BF3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9F4D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6436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066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D206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2A6B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909C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AF32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2AAE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CFEF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9404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8A77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10DFC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Результаты опроса работодателей и иных юридических и физических лиц об удовлетворенности качеством образования Фокинского филиала ГАПОУ БТЭиР имени Героя Советского Союза М.А.Афанасьева по образовательным программа СПО </w:t>
      </w:r>
    </w:p>
    <w:p w14:paraId="7266B93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DBD1C9">
      <w:pPr>
        <w:pStyle w:val="5"/>
        <w:spacing w:before="161" w:line="360" w:lineRule="auto"/>
        <w:ind w:right="104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>
        <w:rPr>
          <w:rFonts w:hint="default"/>
          <w:sz w:val="24"/>
          <w:szCs w:val="24"/>
          <w:lang w:val="ru-RU"/>
        </w:rPr>
        <w:t>6</w:t>
      </w:r>
      <w:bookmarkStart w:id="1" w:name="_GoBack"/>
      <w:bookmarkEnd w:id="1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проводилось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анкетирование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работодателей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участвующих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мониторинга их мнения о качестве подготовки выпускников, является одной 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контроля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ФГОС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комплексной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наблюдения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динамикой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состоянием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образования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техникуме.</w:t>
      </w:r>
    </w:p>
    <w:p w14:paraId="310BFA64">
      <w:pPr>
        <w:pStyle w:val="5"/>
        <w:spacing w:line="360" w:lineRule="auto"/>
        <w:ind w:right="106"/>
        <w:rPr>
          <w:sz w:val="24"/>
          <w:szCs w:val="24"/>
        </w:rPr>
      </w:pPr>
      <w:r>
        <w:rPr>
          <w:sz w:val="24"/>
          <w:szCs w:val="24"/>
        </w:rPr>
        <w:t>Основными целями исследований по оценке удовлетворенности работодателей качеством подготовки выпускников техникума являются: выявление основных факторов, способствующих сотрудничеству работодателей с Фокинским филиалом ГАПОУ БТЭиР имени Героя Советского Союза М.А.Афанасьева  относительно трудоустройства выпускников; определение степени удовлетворенности работодателей качеством подготовки выпускников техникума; определение уровня удовлетворенности работодателей полнотой сформированных компетенций выпускников и их личностных качеств; определение степени готовности работодателей к дальнейшему трудоустройству выпускников техникума и выявление перспективных, с точки зрения работодателей, форм сотрудничества с техникумом; выявление неиспользованных резервов для повышения качества процесса подготовки студентов к будущей профессиональной деятельности, основываясь на рекомендациях работодателей.</w:t>
      </w:r>
    </w:p>
    <w:p w14:paraId="33919729">
      <w:pPr>
        <w:pStyle w:val="5"/>
        <w:spacing w:line="360" w:lineRule="auto"/>
        <w:ind w:right="106"/>
        <w:rPr>
          <w:sz w:val="24"/>
          <w:szCs w:val="24"/>
        </w:rPr>
      </w:pPr>
      <w:r>
        <w:rPr>
          <w:sz w:val="24"/>
          <w:szCs w:val="24"/>
        </w:rPr>
        <w:t>Всего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анкетировании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работодателей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участвующих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оценивали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удовлетворительность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выпускников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показателям.</w:t>
      </w:r>
    </w:p>
    <w:p w14:paraId="7360C8A6">
      <w:pPr>
        <w:pStyle w:val="5"/>
        <w:spacing w:line="362" w:lineRule="auto"/>
        <w:ind w:right="115"/>
        <w:rPr>
          <w:sz w:val="24"/>
          <w:szCs w:val="24"/>
        </w:rPr>
      </w:pPr>
      <w:r>
        <w:rPr>
          <w:sz w:val="24"/>
          <w:szCs w:val="24"/>
        </w:rPr>
        <w:t>Оценивание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проводилось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процентному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интервалу,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таблице.</w:t>
      </w:r>
    </w:p>
    <w:p w14:paraId="62FE7074">
      <w:pPr>
        <w:spacing w:line="362" w:lineRule="auto"/>
        <w:rPr>
          <w:sz w:val="24"/>
          <w:szCs w:val="24"/>
        </w:rPr>
        <w:sectPr>
          <w:pgSz w:w="11910" w:h="16840"/>
          <w:pgMar w:top="709" w:right="740" w:bottom="280" w:left="1300" w:header="720" w:footer="720" w:gutter="0"/>
          <w:cols w:space="720" w:num="1"/>
        </w:sectPr>
      </w:pPr>
    </w:p>
    <w:p w14:paraId="562CFE90">
      <w:pPr>
        <w:spacing w:after="0" w:line="240" w:lineRule="auto"/>
        <w:ind w:left="322" w:firstLine="11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Критериальные показатели оценки удовлетворенности работодателей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выпускников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образовательных программ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</w:p>
    <w:p w14:paraId="172EADC9">
      <w:pPr>
        <w:pStyle w:val="5"/>
        <w:spacing w:before="0"/>
        <w:ind w:left="0" w:firstLine="0"/>
        <w:jc w:val="left"/>
        <w:rPr>
          <w:b/>
          <w:sz w:val="24"/>
          <w:szCs w:val="24"/>
        </w:rPr>
      </w:pPr>
    </w:p>
    <w:tbl>
      <w:tblPr>
        <w:tblStyle w:val="23"/>
        <w:tblW w:w="1034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1"/>
        <w:gridCol w:w="2215"/>
        <w:gridCol w:w="15"/>
        <w:gridCol w:w="1912"/>
        <w:gridCol w:w="8"/>
        <w:gridCol w:w="1328"/>
        <w:gridCol w:w="10"/>
        <w:gridCol w:w="1599"/>
      </w:tblGrid>
      <w:tr w14:paraId="46A41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3261" w:type="dxa"/>
            <w:shd w:val="clear" w:color="auto" w:fill="D9D9D9"/>
          </w:tcPr>
          <w:p w14:paraId="74CDB8D4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 работодателям и их</w:t>
            </w:r>
          </w:p>
          <w:p w14:paraId="1338A1C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представителям</w:t>
            </w:r>
          </w:p>
        </w:tc>
        <w:tc>
          <w:tcPr>
            <w:tcW w:w="2230" w:type="dxa"/>
            <w:gridSpan w:val="2"/>
            <w:shd w:val="clear" w:color="auto" w:fill="D9D9D9"/>
          </w:tcPr>
          <w:p w14:paraId="7EA3972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Полностью удовлетворён</w:t>
            </w:r>
          </w:p>
        </w:tc>
        <w:tc>
          <w:tcPr>
            <w:tcW w:w="1920" w:type="dxa"/>
            <w:gridSpan w:val="2"/>
            <w:shd w:val="clear" w:color="auto" w:fill="D9D9D9"/>
          </w:tcPr>
          <w:p w14:paraId="64E9912C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Удовлетворён</w:t>
            </w:r>
          </w:p>
          <w:p w14:paraId="6F732A3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большей мере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328" w:type="dxa"/>
            <w:shd w:val="clear" w:color="auto" w:fill="D9D9D9"/>
          </w:tcPr>
          <w:p w14:paraId="302742A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Не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лной мере</w:t>
            </w:r>
          </w:p>
        </w:tc>
        <w:tc>
          <w:tcPr>
            <w:tcW w:w="1609" w:type="dxa"/>
            <w:gridSpan w:val="2"/>
            <w:shd w:val="clear" w:color="auto" w:fill="D9D9D9"/>
          </w:tcPr>
          <w:p w14:paraId="6D35671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Не </w:t>
            </w:r>
          </w:p>
          <w:p w14:paraId="34C00C4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удовлетворён</w:t>
            </w:r>
          </w:p>
        </w:tc>
      </w:tr>
      <w:tr w14:paraId="0A74A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3261" w:type="dxa"/>
          </w:tcPr>
          <w:p w14:paraId="1F528C46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 сотрудничеством с техникумом?</w:t>
            </w:r>
          </w:p>
        </w:tc>
        <w:tc>
          <w:tcPr>
            <w:tcW w:w="2215" w:type="dxa"/>
          </w:tcPr>
          <w:p w14:paraId="3CDC14D9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6218A43E">
            <w:pPr>
              <w:pStyle w:val="24"/>
              <w:spacing w:before="1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1927" w:type="dxa"/>
            <w:gridSpan w:val="2"/>
          </w:tcPr>
          <w:p w14:paraId="6661CF70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515FF1A0">
            <w:pPr>
              <w:pStyle w:val="24"/>
              <w:spacing w:before="1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346" w:type="dxa"/>
            <w:gridSpan w:val="3"/>
          </w:tcPr>
          <w:p w14:paraId="68C55D37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695FBDE">
            <w:pPr>
              <w:pStyle w:val="24"/>
              <w:spacing w:before="1"/>
              <w:ind w:left="427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599" w:type="dxa"/>
          </w:tcPr>
          <w:p w14:paraId="72EC5B46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0766E5C">
            <w:pPr>
              <w:pStyle w:val="24"/>
              <w:spacing w:before="1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05E2D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3261" w:type="dxa"/>
          </w:tcPr>
          <w:p w14:paraId="387E5630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 сотрудничеством в участии в разработке фонда оценочных средств?</w:t>
            </w:r>
          </w:p>
        </w:tc>
        <w:tc>
          <w:tcPr>
            <w:tcW w:w="2215" w:type="dxa"/>
          </w:tcPr>
          <w:p w14:paraId="61BD429B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34B125FA">
            <w:pPr>
              <w:pStyle w:val="24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0B0AB05B">
            <w:pPr>
              <w:pStyle w:val="24"/>
              <w:spacing w:before="1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1927" w:type="dxa"/>
            <w:gridSpan w:val="2"/>
          </w:tcPr>
          <w:p w14:paraId="341C3FF1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3ACDD2D3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051DAD11">
            <w:pPr>
              <w:pStyle w:val="24"/>
              <w:spacing w:before="1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1346" w:type="dxa"/>
            <w:gridSpan w:val="3"/>
          </w:tcPr>
          <w:p w14:paraId="5E85126E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3220FB13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364CDE12">
            <w:pPr>
              <w:pStyle w:val="24"/>
              <w:spacing w:before="1"/>
              <w:ind w:left="427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599" w:type="dxa"/>
          </w:tcPr>
          <w:p w14:paraId="3DF02E08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4222CC69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4C08BA60">
            <w:pPr>
              <w:pStyle w:val="24"/>
              <w:spacing w:before="1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1C8F1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3261" w:type="dxa"/>
          </w:tcPr>
          <w:p w14:paraId="69E1AB7C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</w:t>
            </w:r>
          </w:p>
          <w:p w14:paraId="117CAC3C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сотрудничеством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области преподавания?</w:t>
            </w:r>
          </w:p>
        </w:tc>
        <w:tc>
          <w:tcPr>
            <w:tcW w:w="2215" w:type="dxa"/>
          </w:tcPr>
          <w:p w14:paraId="76E83AC2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462310D3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4A493B4E">
            <w:pPr>
              <w:pStyle w:val="24"/>
              <w:spacing w:before="1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1927" w:type="dxa"/>
            <w:gridSpan w:val="2"/>
          </w:tcPr>
          <w:p w14:paraId="7674F234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F7CB10B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6DA0F272">
            <w:pPr>
              <w:pStyle w:val="24"/>
              <w:spacing w:before="1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1346" w:type="dxa"/>
            <w:gridSpan w:val="3"/>
          </w:tcPr>
          <w:p w14:paraId="5281FE91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600FE3F4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5CA8FB54">
            <w:pPr>
              <w:pStyle w:val="24"/>
              <w:spacing w:before="1"/>
              <w:ind w:left="427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599" w:type="dxa"/>
          </w:tcPr>
          <w:p w14:paraId="59BEB0BD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038F19BB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23DAD0F5">
            <w:pPr>
              <w:pStyle w:val="24"/>
              <w:spacing w:before="1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2EE93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3261" w:type="dxa"/>
          </w:tcPr>
          <w:p w14:paraId="39B53299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</w:t>
            </w:r>
          </w:p>
          <w:p w14:paraId="7762F28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уровнем теоретической</w:t>
            </w:r>
          </w:p>
          <w:p w14:paraId="29FFABF8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выпускников?</w:t>
            </w:r>
          </w:p>
        </w:tc>
        <w:tc>
          <w:tcPr>
            <w:tcW w:w="2215" w:type="dxa"/>
          </w:tcPr>
          <w:p w14:paraId="50750B1B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3537E59F">
            <w:pPr>
              <w:pStyle w:val="24"/>
              <w:spacing w:before="1"/>
              <w:rPr>
                <w:b/>
                <w:sz w:val="24"/>
                <w:szCs w:val="24"/>
                <w:lang w:val="ru-RU"/>
              </w:rPr>
            </w:pPr>
          </w:p>
          <w:p w14:paraId="3C70E44C">
            <w:pPr>
              <w:pStyle w:val="24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1927" w:type="dxa"/>
            <w:gridSpan w:val="2"/>
          </w:tcPr>
          <w:p w14:paraId="51F301CA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298757A">
            <w:pPr>
              <w:pStyle w:val="24"/>
              <w:spacing w:before="1"/>
              <w:rPr>
                <w:b/>
                <w:sz w:val="24"/>
                <w:szCs w:val="24"/>
                <w:lang w:val="en-US"/>
              </w:rPr>
            </w:pPr>
          </w:p>
          <w:p w14:paraId="5DDFB404">
            <w:pPr>
              <w:pStyle w:val="24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346" w:type="dxa"/>
            <w:gridSpan w:val="3"/>
          </w:tcPr>
          <w:p w14:paraId="6A09F077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1A5AFE78">
            <w:pPr>
              <w:pStyle w:val="24"/>
              <w:spacing w:before="1"/>
              <w:rPr>
                <w:b/>
                <w:sz w:val="24"/>
                <w:szCs w:val="24"/>
                <w:lang w:val="en-US"/>
              </w:rPr>
            </w:pPr>
          </w:p>
          <w:p w14:paraId="2FE0F106">
            <w:pPr>
              <w:pStyle w:val="24"/>
              <w:ind w:left="427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599" w:type="dxa"/>
          </w:tcPr>
          <w:p w14:paraId="638B4C31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1F6EBE8">
            <w:pPr>
              <w:pStyle w:val="24"/>
              <w:spacing w:before="1"/>
              <w:rPr>
                <w:b/>
                <w:sz w:val="24"/>
                <w:szCs w:val="24"/>
                <w:lang w:val="en-US"/>
              </w:rPr>
            </w:pPr>
          </w:p>
          <w:p w14:paraId="28C52A01">
            <w:pPr>
              <w:pStyle w:val="24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12BBD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3261" w:type="dxa"/>
          </w:tcPr>
          <w:p w14:paraId="4347B176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</w:t>
            </w:r>
          </w:p>
          <w:p w14:paraId="306FE272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Уровнем практической</w:t>
            </w:r>
          </w:p>
          <w:p w14:paraId="4F4EFC71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выпускников?</w:t>
            </w:r>
          </w:p>
        </w:tc>
        <w:tc>
          <w:tcPr>
            <w:tcW w:w="2215" w:type="dxa"/>
          </w:tcPr>
          <w:p w14:paraId="24374A67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782E129A">
            <w:pPr>
              <w:pStyle w:val="24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1A8C9F33">
            <w:pPr>
              <w:pStyle w:val="24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1927" w:type="dxa"/>
            <w:gridSpan w:val="2"/>
          </w:tcPr>
          <w:p w14:paraId="1FC427BE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4335710D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743ECF12">
            <w:pPr>
              <w:pStyle w:val="24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346" w:type="dxa"/>
            <w:gridSpan w:val="3"/>
          </w:tcPr>
          <w:p w14:paraId="289ACD17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55BAC664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7959DEC3">
            <w:pPr>
              <w:pStyle w:val="24"/>
              <w:ind w:left="678" w:right="25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599" w:type="dxa"/>
          </w:tcPr>
          <w:p w14:paraId="07C3E963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01DD28E6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1C76C04C">
            <w:pPr>
              <w:pStyle w:val="24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332CC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3261" w:type="dxa"/>
          </w:tcPr>
          <w:p w14:paraId="4ADB53CE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</w:t>
            </w:r>
          </w:p>
          <w:p w14:paraId="5B2AE6F1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коммуникативными</w:t>
            </w:r>
          </w:p>
          <w:p w14:paraId="17EA94FA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качествами выпускников?</w:t>
            </w:r>
          </w:p>
        </w:tc>
        <w:tc>
          <w:tcPr>
            <w:tcW w:w="2215" w:type="dxa"/>
          </w:tcPr>
          <w:p w14:paraId="1D62041A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544425A5">
            <w:pPr>
              <w:pStyle w:val="24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556520BA">
            <w:pPr>
              <w:pStyle w:val="24"/>
              <w:spacing w:before="1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1927" w:type="dxa"/>
            <w:gridSpan w:val="2"/>
          </w:tcPr>
          <w:p w14:paraId="23A56E17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1C7D3F20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0BEB6F24">
            <w:pPr>
              <w:pStyle w:val="24"/>
              <w:spacing w:before="1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346" w:type="dxa"/>
            <w:gridSpan w:val="3"/>
          </w:tcPr>
          <w:p w14:paraId="62137A9D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2053BE44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47B6F964">
            <w:pPr>
              <w:pStyle w:val="24"/>
              <w:ind w:left="427"/>
              <w:rPr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5</w:t>
            </w:r>
          </w:p>
        </w:tc>
        <w:tc>
          <w:tcPr>
            <w:tcW w:w="1599" w:type="dxa"/>
          </w:tcPr>
          <w:p w14:paraId="518A3E21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3F7E58CC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6D2157A8">
            <w:pPr>
              <w:pStyle w:val="24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1BA31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" w:hRule="atLeast"/>
        </w:trPr>
        <w:tc>
          <w:tcPr>
            <w:tcW w:w="3261" w:type="dxa"/>
          </w:tcPr>
          <w:p w14:paraId="580797BF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</w:t>
            </w:r>
          </w:p>
          <w:p w14:paraId="365565D6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выпускников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применять знания в пофессиональной</w:t>
            </w:r>
          </w:p>
          <w:p w14:paraId="0530885B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ятельности?</w:t>
            </w:r>
          </w:p>
        </w:tc>
        <w:tc>
          <w:tcPr>
            <w:tcW w:w="2215" w:type="dxa"/>
          </w:tcPr>
          <w:p w14:paraId="31EBB4B8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3A80D062">
            <w:pPr>
              <w:pStyle w:val="24"/>
              <w:spacing w:before="1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927" w:type="dxa"/>
            <w:gridSpan w:val="2"/>
          </w:tcPr>
          <w:p w14:paraId="7AC71BC3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4380F1B7">
            <w:pPr>
              <w:pStyle w:val="24"/>
              <w:spacing w:before="1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346" w:type="dxa"/>
            <w:gridSpan w:val="3"/>
          </w:tcPr>
          <w:p w14:paraId="44C5C648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25498F6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327D0948">
            <w:pPr>
              <w:pStyle w:val="24"/>
              <w:spacing w:before="185"/>
              <w:ind w:left="427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599" w:type="dxa"/>
          </w:tcPr>
          <w:p w14:paraId="01D9E900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1FCC5050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C31C016">
            <w:pPr>
              <w:pStyle w:val="24"/>
              <w:spacing w:before="185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20B36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3261" w:type="dxa"/>
          </w:tcPr>
          <w:p w14:paraId="5ACC9841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</w:t>
            </w:r>
          </w:p>
          <w:p w14:paraId="75F9C961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особностью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выпускников к адаптации?</w:t>
            </w:r>
          </w:p>
        </w:tc>
        <w:tc>
          <w:tcPr>
            <w:tcW w:w="2215" w:type="dxa"/>
          </w:tcPr>
          <w:p w14:paraId="0AAF914B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0C6591E3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2F9A6850">
            <w:pPr>
              <w:pStyle w:val="24"/>
              <w:spacing w:before="1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1927" w:type="dxa"/>
            <w:gridSpan w:val="2"/>
          </w:tcPr>
          <w:p w14:paraId="51A09D67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19C3582E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761A956E">
            <w:pPr>
              <w:pStyle w:val="24"/>
              <w:spacing w:before="1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346" w:type="dxa"/>
            <w:gridSpan w:val="3"/>
          </w:tcPr>
          <w:p w14:paraId="74E38A0E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583426E8">
            <w:pPr>
              <w:pStyle w:val="24"/>
              <w:spacing w:before="1"/>
              <w:ind w:left="427"/>
              <w:rPr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50</w:t>
            </w:r>
          </w:p>
        </w:tc>
        <w:tc>
          <w:tcPr>
            <w:tcW w:w="1599" w:type="dxa"/>
          </w:tcPr>
          <w:p w14:paraId="63C57ACE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2A051996">
            <w:pPr>
              <w:pStyle w:val="24"/>
              <w:spacing w:before="1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  <w:tr w14:paraId="449E2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3261" w:type="dxa"/>
          </w:tcPr>
          <w:p w14:paraId="1D7AF7F3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Вы удовлетворены</w:t>
            </w:r>
          </w:p>
          <w:p w14:paraId="1186F155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выпускников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</w:p>
          <w:p w14:paraId="00E50B5F">
            <w:pPr>
              <w:widowControl w:val="0"/>
              <w:autoSpaceDE w:val="0"/>
              <w:autoSpaceDN w:val="0"/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самообразованию?</w:t>
            </w:r>
          </w:p>
        </w:tc>
        <w:tc>
          <w:tcPr>
            <w:tcW w:w="2215" w:type="dxa"/>
          </w:tcPr>
          <w:p w14:paraId="6DF1E58B">
            <w:pPr>
              <w:pStyle w:val="24"/>
              <w:rPr>
                <w:b/>
                <w:sz w:val="24"/>
                <w:szCs w:val="24"/>
                <w:lang w:val="ru-RU"/>
              </w:rPr>
            </w:pPr>
          </w:p>
          <w:p w14:paraId="740001E0">
            <w:pPr>
              <w:pStyle w:val="24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3F54E7D6">
            <w:pPr>
              <w:pStyle w:val="24"/>
              <w:ind w:right="5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</w:p>
        </w:tc>
        <w:tc>
          <w:tcPr>
            <w:tcW w:w="1927" w:type="dxa"/>
            <w:gridSpan w:val="2"/>
          </w:tcPr>
          <w:p w14:paraId="374EC127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6354C8C9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46A7BC22">
            <w:pPr>
              <w:pStyle w:val="24"/>
              <w:ind w:right="56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346" w:type="dxa"/>
            <w:gridSpan w:val="3"/>
          </w:tcPr>
          <w:p w14:paraId="2BE93A85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2D76D5D0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42F549B4">
            <w:pPr>
              <w:pStyle w:val="24"/>
              <w:ind w:left="427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599" w:type="dxa"/>
          </w:tcPr>
          <w:p w14:paraId="5719609F">
            <w:pPr>
              <w:pStyle w:val="24"/>
              <w:rPr>
                <w:b/>
                <w:sz w:val="24"/>
                <w:szCs w:val="24"/>
                <w:lang w:val="en-US"/>
              </w:rPr>
            </w:pPr>
          </w:p>
          <w:p w14:paraId="039C92A0">
            <w:pPr>
              <w:pStyle w:val="24"/>
              <w:spacing w:before="10"/>
              <w:rPr>
                <w:b/>
                <w:sz w:val="24"/>
                <w:szCs w:val="24"/>
                <w:lang w:val="en-US"/>
              </w:rPr>
            </w:pPr>
          </w:p>
          <w:p w14:paraId="28B1B5F4">
            <w:pPr>
              <w:pStyle w:val="24"/>
              <w:ind w:right="590"/>
              <w:jc w:val="right"/>
              <w:rPr>
                <w:sz w:val="24"/>
                <w:szCs w:val="24"/>
                <w:lang w:val="en-US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</w:tr>
    </w:tbl>
    <w:p w14:paraId="01C34D33">
      <w:pPr>
        <w:pStyle w:val="5"/>
        <w:spacing w:before="6"/>
        <w:ind w:left="0" w:firstLine="0"/>
        <w:jc w:val="left"/>
        <w:rPr>
          <w:b/>
          <w:sz w:val="24"/>
          <w:szCs w:val="24"/>
        </w:rPr>
      </w:pPr>
    </w:p>
    <w:p w14:paraId="3C753D26">
      <w:pPr>
        <w:pStyle w:val="5"/>
        <w:spacing w:before="0"/>
        <w:ind w:right="111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Вывод:</w:t>
      </w:r>
      <w:r>
        <w:rPr>
          <w:sz w:val="24"/>
          <w:szCs w:val="24"/>
        </w:rPr>
        <w:t xml:space="preserve"> Полученные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свидетельствуют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высокой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степени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работодателей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выпускников,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осваивающих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основные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профессиональные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программы среднего профессионального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находится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высоком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уровне,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свидетельствует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достаточно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стабильной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эффективного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работодателей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программы,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так 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после её завершения.</w:t>
      </w:r>
    </w:p>
    <w:p w14:paraId="78B7A74E">
      <w:pPr>
        <w:pStyle w:val="5"/>
        <w:spacing w:before="0"/>
        <w:ind w:right="328"/>
        <w:rPr>
          <w:sz w:val="24"/>
          <w:szCs w:val="24"/>
          <w:u w:val="single"/>
        </w:rPr>
      </w:pPr>
      <w:r>
        <w:rPr>
          <w:sz w:val="24"/>
          <w:szCs w:val="24"/>
        </w:rPr>
        <w:t>Оценка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работодателей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выпускников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выявление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слабых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неиспользованных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резервов каждой образовательной программы, которые позволят определить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совершенствования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повысить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конкурентоспособность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выпускников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техникума 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глазах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работодателей.</w:t>
      </w:r>
    </w:p>
    <w:sectPr>
      <w:pgSz w:w="11906" w:h="16838"/>
      <w:pgMar w:top="567" w:right="850" w:bottom="284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DC2"/>
    <w:rsid w:val="00051CB8"/>
    <w:rsid w:val="000E1302"/>
    <w:rsid w:val="001734A6"/>
    <w:rsid w:val="00186968"/>
    <w:rsid w:val="0019095E"/>
    <w:rsid w:val="001E489B"/>
    <w:rsid w:val="002724DD"/>
    <w:rsid w:val="00292CB9"/>
    <w:rsid w:val="002D2AF8"/>
    <w:rsid w:val="002F238C"/>
    <w:rsid w:val="00331A63"/>
    <w:rsid w:val="00346DC2"/>
    <w:rsid w:val="00355F48"/>
    <w:rsid w:val="003A3BF1"/>
    <w:rsid w:val="00481896"/>
    <w:rsid w:val="004D42DD"/>
    <w:rsid w:val="004E3266"/>
    <w:rsid w:val="004E74E2"/>
    <w:rsid w:val="005B23B2"/>
    <w:rsid w:val="005E2421"/>
    <w:rsid w:val="006077F9"/>
    <w:rsid w:val="00617662"/>
    <w:rsid w:val="006357EA"/>
    <w:rsid w:val="00650118"/>
    <w:rsid w:val="006B0E41"/>
    <w:rsid w:val="0071201B"/>
    <w:rsid w:val="007138EF"/>
    <w:rsid w:val="00720436"/>
    <w:rsid w:val="00726F19"/>
    <w:rsid w:val="00735B77"/>
    <w:rsid w:val="0076502C"/>
    <w:rsid w:val="00767317"/>
    <w:rsid w:val="00796212"/>
    <w:rsid w:val="007B7950"/>
    <w:rsid w:val="00807ADE"/>
    <w:rsid w:val="00824CF6"/>
    <w:rsid w:val="008648B1"/>
    <w:rsid w:val="0089656D"/>
    <w:rsid w:val="008A5E62"/>
    <w:rsid w:val="008B4E3F"/>
    <w:rsid w:val="008B6AA2"/>
    <w:rsid w:val="008F6493"/>
    <w:rsid w:val="00904F50"/>
    <w:rsid w:val="009B6A98"/>
    <w:rsid w:val="00AD66E3"/>
    <w:rsid w:val="00AF74E9"/>
    <w:rsid w:val="00B850A7"/>
    <w:rsid w:val="00B9113F"/>
    <w:rsid w:val="00C76420"/>
    <w:rsid w:val="00CB6F30"/>
    <w:rsid w:val="00CD0D98"/>
    <w:rsid w:val="00CD6226"/>
    <w:rsid w:val="00D070F5"/>
    <w:rsid w:val="00D11C36"/>
    <w:rsid w:val="00D42246"/>
    <w:rsid w:val="00D94F57"/>
    <w:rsid w:val="00DD41C4"/>
    <w:rsid w:val="00E50F99"/>
    <w:rsid w:val="00E85461"/>
    <w:rsid w:val="00ED1B44"/>
    <w:rsid w:val="00EE4A52"/>
    <w:rsid w:val="00F000A1"/>
    <w:rsid w:val="00F20951"/>
    <w:rsid w:val="00FB792C"/>
    <w:rsid w:val="3512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22"/>
    <w:qFormat/>
    <w:uiPriority w:val="1"/>
    <w:pPr>
      <w:widowControl w:val="0"/>
      <w:autoSpaceDE w:val="0"/>
      <w:autoSpaceDN w:val="0"/>
      <w:spacing w:before="1" w:after="0" w:line="240" w:lineRule="auto"/>
      <w:ind w:left="102" w:firstLine="707"/>
      <w:jc w:val="both"/>
    </w:pPr>
    <w:rPr>
      <w:rFonts w:ascii="Times New Roman" w:hAnsi="Times New Roman" w:eastAsia="Times New Roman" w:cs="Times New Roman"/>
      <w:sz w:val="28"/>
      <w:szCs w:val="2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9">
    <w:name w:val="fontstyle01"/>
    <w:basedOn w:val="2"/>
    <w:qFormat/>
    <w:uiPriority w:val="0"/>
    <w:rPr>
      <w:rFonts w:hint="default" w:ascii="Calibri" w:hAnsi="Calibri" w:cs="Calibri"/>
      <w:color w:val="000000"/>
      <w:sz w:val="22"/>
      <w:szCs w:val="22"/>
    </w:rPr>
  </w:style>
  <w:style w:type="paragraph" w:customStyle="1" w:styleId="10">
    <w:name w:val="c2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c15"/>
    <w:basedOn w:val="2"/>
    <w:qFormat/>
    <w:uiPriority w:val="0"/>
  </w:style>
  <w:style w:type="character" w:customStyle="1" w:styleId="12">
    <w:name w:val="c20"/>
    <w:basedOn w:val="2"/>
    <w:uiPriority w:val="0"/>
  </w:style>
  <w:style w:type="character" w:customStyle="1" w:styleId="13">
    <w:name w:val="c4"/>
    <w:basedOn w:val="2"/>
    <w:qFormat/>
    <w:uiPriority w:val="0"/>
  </w:style>
  <w:style w:type="paragraph" w:customStyle="1" w:styleId="14">
    <w:name w:val="c1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5">
    <w:name w:val="c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c2"/>
    <w:basedOn w:val="2"/>
    <w:qFormat/>
    <w:uiPriority w:val="0"/>
  </w:style>
  <w:style w:type="character" w:customStyle="1" w:styleId="17">
    <w:name w:val="c0"/>
    <w:basedOn w:val="2"/>
    <w:qFormat/>
    <w:uiPriority w:val="0"/>
  </w:style>
  <w:style w:type="paragraph" w:customStyle="1" w:styleId="18">
    <w:name w:val="c1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c14"/>
    <w:basedOn w:val="2"/>
    <w:qFormat/>
    <w:uiPriority w:val="0"/>
  </w:style>
  <w:style w:type="paragraph" w:customStyle="1" w:styleId="20">
    <w:name w:val="c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1">
    <w:name w:val="c2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2">
    <w:name w:val="Основной текст Знак"/>
    <w:basedOn w:val="2"/>
    <w:link w:val="5"/>
    <w:qFormat/>
    <w:uiPriority w:val="1"/>
    <w:rPr>
      <w:rFonts w:ascii="Times New Roman" w:hAnsi="Times New Roman" w:eastAsia="Times New Roman" w:cs="Times New Roman"/>
      <w:sz w:val="28"/>
      <w:szCs w:val="28"/>
    </w:rPr>
  </w:style>
  <w:style w:type="table" w:customStyle="1" w:styleId="23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hAnsi="Times New Roman" w:eastAsia="Times New Roman" w:cs="Times New Roman"/>
    </w:rPr>
  </w:style>
  <w:style w:type="paragraph" w:styleId="25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18" w:right="327" w:firstLine="707"/>
      <w:jc w:val="both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D5E6E-3CDA-4BFA-B249-F08F80971F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15</Pages>
  <Words>2139</Words>
  <Characters>15286</Characters>
  <Lines>125</Lines>
  <Paragraphs>35</Paragraphs>
  <TotalTime>115</TotalTime>
  <ScaleCrop>false</ScaleCrop>
  <LinksUpToDate>false</LinksUpToDate>
  <CharactersWithSpaces>16831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2026-10-12T14:06:00Z</dcterms:created>
  <dc:creator>OAB-2</dc:creator>
  <cp:lastModifiedBy>WPS_1733256609</cp:lastModifiedBy>
  <cp:lastPrinted>2023-09-22T10:15:00Z</cp:lastPrinted>
  <dcterms:modified xsi:type="dcterms:W3CDTF">2026-10-12T19:31:11Z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eyJoZGlkIjoiOGRkOTVjMjk3NTdjMDYyOGNjOTgzMTc0ZDc4OGMxNjQiLCJ1c2VySWQiOiI4NDI0MDk4ODU5MTAifQ==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0B06FADFAE3641049898AF392C40F60E_12</vt:lpwstr>
  </property>
</Properties>
</file>